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39981905"/>
    <w:p w14:paraId="1360D06C" w14:textId="77777777" w:rsidR="00EC0FA4" w:rsidRPr="00AE660C" w:rsidRDefault="00792250" w:rsidP="00792250">
      <w:pPr>
        <w:pStyle w:val="1"/>
        <w:rPr>
          <w:b/>
          <w:color w:val="FEFAC9" w:themeColor="background2"/>
        </w:rPr>
      </w:pPr>
      <w:r w:rsidRPr="00AE660C">
        <w:rPr>
          <w:caps w:val="0"/>
          <w:color w:val="FEFAC9" w:themeColor="background2"/>
          <w:lang w:val="bg-BG" w:eastAsia="bg-BG"/>
        </w:rPr>
        <mc:AlternateContent>
          <mc:Choice Requires="wpg">
            <w:drawing>
              <wp:anchor distT="0" distB="0" distL="228600" distR="228600" simplePos="0" relativeHeight="251736064" behindDoc="0" locked="0" layoutInCell="1" allowOverlap="1" wp14:anchorId="7C95AA65" wp14:editId="2DAF414E">
                <wp:simplePos x="0" y="0"/>
                <wp:positionH relativeFrom="page">
                  <wp:posOffset>347957</wp:posOffset>
                </wp:positionH>
                <wp:positionV relativeFrom="page">
                  <wp:posOffset>704007</wp:posOffset>
                </wp:positionV>
                <wp:extent cx="2339976" cy="7239000"/>
                <wp:effectExtent l="0" t="0" r="0" b="0"/>
                <wp:wrapSquare wrapText="bothSides"/>
                <wp:docPr id="15" name="Група 50"/>
                <wp:cNvGraphicFramePr/>
                <a:graphic xmlns:a="http://schemas.openxmlformats.org/drawingml/2006/main">
                  <a:graphicData uri="http://schemas.microsoft.com/office/word/2010/wordprocessingGroup">
                    <wpg:wgp>
                      <wpg:cNvGrpSpPr/>
                      <wpg:grpSpPr>
                        <a:xfrm>
                          <a:off x="0" y="0"/>
                          <a:ext cx="2339976" cy="7239000"/>
                          <a:chOff x="-1" y="-1"/>
                          <a:chExt cx="2753434" cy="8274178"/>
                        </a:xfrm>
                      </wpg:grpSpPr>
                      <wps:wsp>
                        <wps:cNvPr id="18" name="Текстово поле 18"/>
                        <wps:cNvSpPr txBox="1"/>
                        <wps:spPr>
                          <a:xfrm>
                            <a:off x="188674" y="-1"/>
                            <a:ext cx="2564759" cy="8274178"/>
                          </a:xfrm>
                          <a:prstGeom prst="rect">
                            <a:avLst/>
                          </a:prstGeom>
                          <a:gradFill rotWithShape="1">
                            <a:gsLst>
                              <a:gs pos="0">
                                <a:srgbClr val="FEFAC9">
                                  <a:tint val="90000"/>
                                  <a:satMod val="92000"/>
                                  <a:lumMod val="120000"/>
                                </a:srgbClr>
                              </a:gs>
                              <a:gs pos="100000">
                                <a:srgbClr val="FEFAC9">
                                  <a:shade val="98000"/>
                                  <a:satMod val="120000"/>
                                  <a:lumMod val="98000"/>
                                </a:srgbClr>
                              </a:gs>
                            </a:gsLst>
                            <a:path path="circle">
                              <a:fillToRect l="50000" t="50000" r="100000" b="100000"/>
                            </a:path>
                          </a:gradFill>
                          <a:ln w="6350">
                            <a:noFill/>
                          </a:ln>
                          <a:effectLst/>
                        </wps:spPr>
                        <wps:txbx>
                          <w:txbxContent>
                            <w:p w14:paraId="5F1B811F" w14:textId="77777777" w:rsidR="00792250" w:rsidRDefault="00792250" w:rsidP="00792250">
                              <w:pPr>
                                <w:spacing w:after="0"/>
                                <w:rPr>
                                  <w:rFonts w:ascii="Times New Roman" w:hAnsi="Times New Roman" w:cs="Times New Roman"/>
                                  <w:b/>
                                  <w:i/>
                                  <w:color w:val="595959"/>
                                </w:rPr>
                              </w:pPr>
                            </w:p>
                            <w:p w14:paraId="3D355E6D"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4D354518" w14:textId="77777777" w:rsidR="00AE660C" w:rsidRPr="00AE660C" w:rsidRDefault="00AE660C"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0FA8880F" w14:textId="77777777" w:rsidR="00AE660C" w:rsidRPr="00AE660C" w:rsidRDefault="00AE660C"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 City, Country</w:t>
                              </w:r>
                            </w:p>
                            <w:p w14:paraId="4F784EDC"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55763C97"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2F736B2D" w14:textId="77777777" w:rsidR="00792250" w:rsidRPr="00553B90" w:rsidRDefault="00792250" w:rsidP="00AE660C">
                              <w:pPr>
                                <w:spacing w:after="0" w:line="240" w:lineRule="auto"/>
                                <w:rPr>
                                  <w:rFonts w:ascii="Times New Roman" w:hAnsi="Times New Roman" w:cs="Times New Roman"/>
                                  <w:color w:val="595959"/>
                                </w:rPr>
                              </w:pPr>
                            </w:p>
                            <w:p w14:paraId="79E36B92"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643034AE" w14:textId="77777777" w:rsidR="00AE660C" w:rsidRPr="00AE660C" w:rsidRDefault="00AE660C"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2861ED3A" w14:textId="77777777" w:rsidR="00AE660C" w:rsidRPr="00AE660C" w:rsidRDefault="00AE660C"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 City, Country</w:t>
                              </w:r>
                            </w:p>
                            <w:p w14:paraId="4FD680C4"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7316CFF8"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207A5A26" w14:textId="77777777" w:rsidR="00792250" w:rsidRDefault="00792250" w:rsidP="00AE660C">
                              <w:pPr>
                                <w:spacing w:after="0" w:line="240" w:lineRule="auto"/>
                                <w:rPr>
                                  <w:rFonts w:ascii="Times New Roman" w:hAnsi="Times New Roman" w:cs="Times New Roman"/>
                                  <w:color w:val="595959"/>
                                </w:rPr>
                              </w:pPr>
                            </w:p>
                            <w:p w14:paraId="10E12B5D"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2949542C" w14:textId="77777777" w:rsidR="00792250" w:rsidRPr="00AE660C" w:rsidRDefault="00792250"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7D2ED719" w14:textId="77777777" w:rsidR="00BC1A8B" w:rsidRPr="00AE660C" w:rsidRDefault="00792250"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w:t>
                              </w:r>
                              <w:r w:rsidR="00BC1A8B" w:rsidRPr="00AE660C">
                                <w:rPr>
                                  <w:rFonts w:ascii="Times New Roman" w:hAnsi="Times New Roman" w:cs="Times New Roman"/>
                                  <w:bCs/>
                                  <w:iCs/>
                                  <w:color w:val="595959"/>
                                  <w:lang w:val="en-GB"/>
                                </w:rPr>
                                <w:t>, City, Country</w:t>
                              </w:r>
                            </w:p>
                            <w:p w14:paraId="08FEE65A" w14:textId="77777777" w:rsidR="00792250" w:rsidRPr="00AE660C" w:rsidRDefault="00792250"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35D7BF5F" w14:textId="77777777" w:rsidR="00792250" w:rsidRPr="00AE660C" w:rsidRDefault="00792250"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30D56D97" w14:textId="77777777" w:rsidR="00792250" w:rsidRDefault="00792250" w:rsidP="00AE660C">
                              <w:pPr>
                                <w:spacing w:after="0" w:line="240" w:lineRule="auto"/>
                                <w:rPr>
                                  <w:rFonts w:ascii="Times New Roman" w:hAnsi="Times New Roman" w:cs="Times New Roman"/>
                                  <w:color w:val="595959"/>
                                </w:rPr>
                              </w:pPr>
                            </w:p>
                            <w:p w14:paraId="06D9F7AD" w14:textId="77777777" w:rsidR="00792250" w:rsidRDefault="00792250" w:rsidP="00AE660C">
                              <w:pPr>
                                <w:spacing w:after="0" w:line="240" w:lineRule="auto"/>
                                <w:rPr>
                                  <w:rFonts w:ascii="Times New Roman" w:hAnsi="Times New Roman" w:cs="Times New Roman"/>
                                  <w:color w:val="595959"/>
                                </w:rPr>
                              </w:pPr>
                            </w:p>
                            <w:p w14:paraId="72FF55B3"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Published First Online: </w:t>
                              </w:r>
                            </w:p>
                            <w:p w14:paraId="4887BA86"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Pages: </w:t>
                              </w:r>
                            </w:p>
                            <w:p w14:paraId="1A0B8252"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DOI: </w:t>
                              </w: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448" name="Правоъгълник 3"/>
                        <wps:cNvSpPr/>
                        <wps:spPr>
                          <a:xfrm>
                            <a:off x="0" y="0"/>
                            <a:ext cx="190500" cy="8229600"/>
                          </a:xfrm>
                          <a:prstGeom prst="rect">
                            <a:avLst/>
                          </a:prstGeom>
                          <a:solidFill>
                            <a:srgbClr val="444D26"/>
                          </a:solidFill>
                          <a:ln w="15875" cap="rnd"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49" name="Петоъгълник 4"/>
                        <wps:cNvSpPr/>
                        <wps:spPr>
                          <a:xfrm>
                            <a:off x="-1" y="323834"/>
                            <a:ext cx="2753433" cy="699516"/>
                          </a:xfrm>
                          <a:prstGeom prst="homePlate">
                            <a:avLst/>
                          </a:prstGeom>
                          <a:solidFill>
                            <a:srgbClr val="A5B592"/>
                          </a:solidFill>
                          <a:ln w="15875" cap="rnd" cmpd="sng" algn="ctr">
                            <a:noFill/>
                            <a:prstDash val="solid"/>
                          </a:ln>
                          <a:effectLst/>
                        </wps:spPr>
                        <wps:txbx>
                          <w:txbxContent>
                            <w:p w14:paraId="199393AE" w14:textId="77777777" w:rsidR="00792250" w:rsidRPr="00792250" w:rsidRDefault="00792250" w:rsidP="00792250">
                              <w:pPr>
                                <w:spacing w:line="240" w:lineRule="auto"/>
                                <w:jc w:val="center"/>
                                <w:rPr>
                                  <w:rFonts w:ascii="Times New Roman" w:eastAsia="Times New Roman" w:hAnsi="Times New Roman" w:cs="Times New Roman"/>
                                  <w:b/>
                                  <w:i/>
                                  <w:color w:val="000000"/>
                                  <w:sz w:val="24"/>
                                  <w:szCs w:val="24"/>
                                </w:rPr>
                              </w:pPr>
                              <w:r w:rsidRPr="00792250">
                                <w:rPr>
                                  <w:rFonts w:ascii="Times New Roman" w:eastAsia="Times New Roman" w:hAnsi="Times New Roman" w:cs="Times New Roman"/>
                                  <w:b/>
                                  <w:i/>
                                  <w:color w:val="000000"/>
                                  <w:sz w:val="24"/>
                                  <w:szCs w:val="24"/>
                                </w:rPr>
                                <w:t>First name Family name</w:t>
                              </w:r>
                            </w:p>
                            <w:p w14:paraId="4D952B10" w14:textId="77777777" w:rsidR="00792250" w:rsidRPr="00792250" w:rsidRDefault="00792250" w:rsidP="00792250">
                              <w:pPr>
                                <w:spacing w:line="240" w:lineRule="auto"/>
                                <w:jc w:val="center"/>
                                <w:rPr>
                                  <w:rFonts w:ascii="Times New Roman" w:eastAsia="Times New Roman" w:hAnsi="Times New Roman" w:cs="Times New Roman"/>
                                  <w:b/>
                                  <w:i/>
                                  <w:color w:val="000000"/>
                                  <w:sz w:val="24"/>
                                  <w:szCs w:val="24"/>
                                </w:rPr>
                              </w:pPr>
                              <w:r w:rsidRPr="00792250">
                                <w:rPr>
                                  <w:rFonts w:ascii="Times New Roman" w:eastAsia="Times New Roman" w:hAnsi="Times New Roman" w:cs="Times New Roman"/>
                                  <w:b/>
                                  <w:i/>
                                  <w:color w:val="000000"/>
                                  <w:sz w:val="24"/>
                                  <w:szCs w:val="24"/>
                                </w:rPr>
                                <w:t>First name Family name</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7C95AA65" id="Група 50" o:spid="_x0000_s1026" style="position:absolute;left:0;text-align:left;margin-left:27.4pt;margin-top:55.45pt;width:184.25pt;height:570pt;z-index:251736064;mso-wrap-distance-left:18pt;mso-wrap-distance-right:18pt;mso-position-horizontal-relative:page;mso-position-vertical-relative:page" coordorigin="" coordsize="27534,8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">
                <v:shapetype id="_x0000_t202" coordsize="21600,21600" o:spt="202" path="m,l,21600r21600,l21600,xe">
                  <v:stroke joinstyle="miter"/>
                  <v:path gradientshapeok="t" o:connecttype="rect"/>
                </v:shapetype>
                <v:shape id="Текстово поле 18" o:spid="_x0000_s1027" type="#_x0000_t202" style="position:absolute;left:1886;width:25648;height:8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" stroked="f" strokeweight=".5pt">
                  <v:fill color2="#fffcb9" rotate="t" focusposition=".5,.5" focussize="-.5,-.5" focus="100%" type="gradientRadial"/>
                  <v:textbox inset="14.4pt,1in,14.4pt,14.4pt">
                    <w:txbxContent>
                      <w:p w14:paraId="5F1B811F" w14:textId="77777777" w:rsidR="00792250" w:rsidRDefault="00792250" w:rsidP="00792250">
                        <w:pPr>
                          <w:spacing w:after="0"/>
                          <w:rPr>
                            <w:rFonts w:ascii="Times New Roman" w:hAnsi="Times New Roman" w:cs="Times New Roman"/>
                            <w:b/>
                            <w:i/>
                            <w:color w:val="595959"/>
                          </w:rPr>
                        </w:pPr>
                      </w:p>
                      <w:p w14:paraId="3D355E6D"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4D354518" w14:textId="77777777" w:rsidR="00AE660C" w:rsidRPr="00AE660C" w:rsidRDefault="00AE660C"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0FA8880F" w14:textId="77777777" w:rsidR="00AE660C" w:rsidRPr="00AE660C" w:rsidRDefault="00AE660C"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 City, Country</w:t>
                        </w:r>
                      </w:p>
                      <w:p w14:paraId="4F784EDC"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55763C97"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2F736B2D" w14:textId="77777777" w:rsidR="00792250" w:rsidRPr="00553B90" w:rsidRDefault="00792250" w:rsidP="00AE660C">
                        <w:pPr>
                          <w:spacing w:after="0" w:line="240" w:lineRule="auto"/>
                          <w:rPr>
                            <w:rFonts w:ascii="Times New Roman" w:hAnsi="Times New Roman" w:cs="Times New Roman"/>
                            <w:color w:val="595959"/>
                          </w:rPr>
                        </w:pPr>
                      </w:p>
                      <w:p w14:paraId="79E36B92"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643034AE" w14:textId="77777777" w:rsidR="00AE660C" w:rsidRPr="00AE660C" w:rsidRDefault="00AE660C"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2861ED3A" w14:textId="77777777" w:rsidR="00AE660C" w:rsidRPr="00AE660C" w:rsidRDefault="00AE660C"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 City, Country</w:t>
                        </w:r>
                      </w:p>
                      <w:p w14:paraId="4FD680C4"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7316CFF8" w14:textId="77777777" w:rsidR="00AE660C" w:rsidRPr="00AE660C" w:rsidRDefault="00AE660C"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207A5A26" w14:textId="77777777" w:rsidR="00792250" w:rsidRDefault="00792250" w:rsidP="00AE660C">
                        <w:pPr>
                          <w:spacing w:after="0" w:line="240" w:lineRule="auto"/>
                          <w:rPr>
                            <w:rFonts w:ascii="Times New Roman" w:hAnsi="Times New Roman" w:cs="Times New Roman"/>
                            <w:color w:val="595959"/>
                          </w:rPr>
                        </w:pPr>
                      </w:p>
                      <w:p w14:paraId="10E12B5D" w14:textId="77777777" w:rsidR="00792250" w:rsidRPr="00792250" w:rsidRDefault="00792250" w:rsidP="00AE660C">
                        <w:pPr>
                          <w:spacing w:after="0" w:line="240" w:lineRule="auto"/>
                          <w:rPr>
                            <w:rFonts w:ascii="Times New Roman" w:hAnsi="Times New Roman" w:cs="Times New Roman"/>
                            <w:b/>
                            <w:i/>
                            <w:color w:val="595959"/>
                          </w:rPr>
                        </w:pPr>
                        <w:r w:rsidRPr="00792250">
                          <w:rPr>
                            <w:rFonts w:ascii="Times New Roman" w:hAnsi="Times New Roman" w:cs="Times New Roman"/>
                            <w:b/>
                            <w:i/>
                            <w:color w:val="595959"/>
                          </w:rPr>
                          <w:t>First name Family name</w:t>
                        </w:r>
                      </w:p>
                      <w:p w14:paraId="2949542C" w14:textId="77777777" w:rsidR="00792250" w:rsidRPr="00AE660C" w:rsidRDefault="00792250" w:rsidP="00AE660C">
                        <w:pPr>
                          <w:spacing w:after="0" w:line="240" w:lineRule="auto"/>
                          <w:rPr>
                            <w:rFonts w:ascii="Times New Roman" w:hAnsi="Times New Roman" w:cs="Times New Roman"/>
                            <w:bCs/>
                            <w:i/>
                            <w:color w:val="595959"/>
                            <w:lang w:val="en-GB"/>
                          </w:rPr>
                        </w:pPr>
                        <w:r w:rsidRPr="00AE660C">
                          <w:rPr>
                            <w:rFonts w:ascii="Times New Roman" w:hAnsi="Times New Roman" w:cs="Times New Roman"/>
                            <w:bCs/>
                            <w:i/>
                            <w:color w:val="595959"/>
                            <w:lang w:val="en-GB"/>
                          </w:rPr>
                          <w:t>Academic title, scientific degree</w:t>
                        </w:r>
                      </w:p>
                      <w:p w14:paraId="7D2ED719" w14:textId="77777777" w:rsidR="00BC1A8B" w:rsidRPr="00AE660C" w:rsidRDefault="00792250" w:rsidP="00AE660C">
                        <w:pPr>
                          <w:spacing w:after="0" w:line="240" w:lineRule="auto"/>
                          <w:rPr>
                            <w:rFonts w:ascii="Times New Roman" w:hAnsi="Times New Roman" w:cs="Times New Roman"/>
                            <w:bCs/>
                            <w:iCs/>
                            <w:color w:val="595959"/>
                            <w:lang w:val="en-GB"/>
                          </w:rPr>
                        </w:pPr>
                        <w:r w:rsidRPr="00AE660C">
                          <w:rPr>
                            <w:rFonts w:ascii="Times New Roman" w:hAnsi="Times New Roman" w:cs="Times New Roman"/>
                            <w:bCs/>
                            <w:iCs/>
                            <w:color w:val="595959"/>
                            <w:lang w:val="en-GB"/>
                          </w:rPr>
                          <w:t>Department/ Faculty, University</w:t>
                        </w:r>
                        <w:r w:rsidR="00BC1A8B" w:rsidRPr="00AE660C">
                          <w:rPr>
                            <w:rFonts w:ascii="Times New Roman" w:hAnsi="Times New Roman" w:cs="Times New Roman"/>
                            <w:bCs/>
                            <w:iCs/>
                            <w:color w:val="595959"/>
                            <w:lang w:val="en-GB"/>
                          </w:rPr>
                          <w:t>, City, Country</w:t>
                        </w:r>
                      </w:p>
                      <w:p w14:paraId="08FEE65A" w14:textId="77777777" w:rsidR="00792250" w:rsidRPr="00AE660C" w:rsidRDefault="00792250"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e-mail:</w:t>
                        </w:r>
                      </w:p>
                      <w:p w14:paraId="35D7BF5F" w14:textId="77777777" w:rsidR="00792250" w:rsidRPr="00AE660C" w:rsidRDefault="00792250" w:rsidP="00AE660C">
                        <w:pPr>
                          <w:spacing w:after="0" w:line="240" w:lineRule="auto"/>
                          <w:rPr>
                            <w:rFonts w:ascii="Times New Roman" w:hAnsi="Times New Roman" w:cs="Times New Roman"/>
                            <w:b/>
                            <w:iCs/>
                            <w:color w:val="595959"/>
                            <w:lang w:val="en-GB"/>
                          </w:rPr>
                        </w:pPr>
                        <w:r w:rsidRPr="00AE660C">
                          <w:rPr>
                            <w:rFonts w:ascii="Times New Roman" w:hAnsi="Times New Roman" w:cs="Times New Roman"/>
                            <w:b/>
                            <w:iCs/>
                            <w:color w:val="595959"/>
                            <w:lang w:val="en-GB"/>
                          </w:rPr>
                          <w:t>OR</w:t>
                        </w:r>
                        <w:r w:rsidRPr="00AE660C">
                          <w:rPr>
                            <w:rFonts w:ascii="Times New Roman" w:hAnsi="Times New Roman" w:cs="Times New Roman"/>
                            <w:b/>
                            <w:iCs/>
                            <w:color w:val="595959"/>
                            <w:lang w:val="es-ES"/>
                          </w:rPr>
                          <w:t>C</w:t>
                        </w:r>
                        <w:r w:rsidRPr="00AE660C">
                          <w:rPr>
                            <w:rFonts w:ascii="Times New Roman" w:hAnsi="Times New Roman" w:cs="Times New Roman"/>
                            <w:b/>
                            <w:iCs/>
                            <w:color w:val="595959"/>
                            <w:lang w:val="en-GB"/>
                          </w:rPr>
                          <w:t>ID:</w:t>
                        </w:r>
                      </w:p>
                      <w:p w14:paraId="30D56D97" w14:textId="77777777" w:rsidR="00792250" w:rsidRDefault="00792250" w:rsidP="00AE660C">
                        <w:pPr>
                          <w:spacing w:after="0" w:line="240" w:lineRule="auto"/>
                          <w:rPr>
                            <w:rFonts w:ascii="Times New Roman" w:hAnsi="Times New Roman" w:cs="Times New Roman"/>
                            <w:color w:val="595959"/>
                          </w:rPr>
                        </w:pPr>
                      </w:p>
                      <w:p w14:paraId="06D9F7AD" w14:textId="77777777" w:rsidR="00792250" w:rsidRDefault="00792250" w:rsidP="00AE660C">
                        <w:pPr>
                          <w:spacing w:after="0" w:line="240" w:lineRule="auto"/>
                          <w:rPr>
                            <w:rFonts w:ascii="Times New Roman" w:hAnsi="Times New Roman" w:cs="Times New Roman"/>
                            <w:color w:val="595959"/>
                          </w:rPr>
                        </w:pPr>
                      </w:p>
                      <w:p w14:paraId="72FF55B3"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Published First Online: </w:t>
                        </w:r>
                      </w:p>
                      <w:p w14:paraId="4887BA86"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Pages: </w:t>
                        </w:r>
                      </w:p>
                      <w:p w14:paraId="1A0B8252" w14:textId="77777777" w:rsidR="00792250" w:rsidRPr="00AE660C" w:rsidRDefault="00792250" w:rsidP="00AE660C">
                        <w:pPr>
                          <w:spacing w:after="0" w:line="240" w:lineRule="auto"/>
                          <w:rPr>
                            <w:rFonts w:ascii="Times New Roman" w:hAnsi="Times New Roman" w:cs="Times New Roman"/>
                            <w:b/>
                            <w:bCs/>
                            <w:color w:val="595959"/>
                          </w:rPr>
                        </w:pPr>
                        <w:r w:rsidRPr="00AE660C">
                          <w:rPr>
                            <w:rFonts w:ascii="Times New Roman" w:hAnsi="Times New Roman" w:cs="Times New Roman"/>
                            <w:b/>
                            <w:bCs/>
                            <w:color w:val="595959"/>
                          </w:rPr>
                          <w:t xml:space="preserve">DOI: </w:t>
                        </w:r>
                      </w:p>
                    </w:txbxContent>
                  </v:textbox>
                </v:shape>
                <v:rect id="Правоъгълник 3" o:spid="_x0000_s1028"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" fillcolor="#444d26" stroked="f" strokeweight="1.25pt">
                  <v:stroke endcap="round"/>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етоъгълник 4" o:spid="_x0000_s1029" type="#_x0000_t15" style="position:absolute;top:3238;width:27534;height:69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" adj="18856" fillcolor="#a5b592" stroked="f" strokeweight="1.25pt">
                  <v:stroke endcap="round"/>
                  <v:textbox inset="28.8pt,0,14.4pt,0">
                    <w:txbxContent>
                      <w:p w14:paraId="199393AE" w14:textId="77777777" w:rsidR="00792250" w:rsidRPr="00792250" w:rsidRDefault="00792250" w:rsidP="00792250">
                        <w:pPr>
                          <w:spacing w:line="240" w:lineRule="auto"/>
                          <w:jc w:val="center"/>
                          <w:rPr>
                            <w:rFonts w:ascii="Times New Roman" w:eastAsia="Times New Roman" w:hAnsi="Times New Roman" w:cs="Times New Roman"/>
                            <w:b/>
                            <w:i/>
                            <w:color w:val="000000"/>
                            <w:sz w:val="24"/>
                            <w:szCs w:val="24"/>
                          </w:rPr>
                        </w:pPr>
                        <w:r w:rsidRPr="00792250">
                          <w:rPr>
                            <w:rFonts w:ascii="Times New Roman" w:eastAsia="Times New Roman" w:hAnsi="Times New Roman" w:cs="Times New Roman"/>
                            <w:b/>
                            <w:i/>
                            <w:color w:val="000000"/>
                            <w:sz w:val="24"/>
                            <w:szCs w:val="24"/>
                          </w:rPr>
                          <w:t>First name Family name</w:t>
                        </w:r>
                      </w:p>
                      <w:p w14:paraId="4D952B10" w14:textId="77777777" w:rsidR="00792250" w:rsidRPr="00792250" w:rsidRDefault="00792250" w:rsidP="00792250">
                        <w:pPr>
                          <w:spacing w:line="240" w:lineRule="auto"/>
                          <w:jc w:val="center"/>
                          <w:rPr>
                            <w:rFonts w:ascii="Times New Roman" w:eastAsia="Times New Roman" w:hAnsi="Times New Roman" w:cs="Times New Roman"/>
                            <w:b/>
                            <w:i/>
                            <w:color w:val="000000"/>
                            <w:sz w:val="24"/>
                            <w:szCs w:val="24"/>
                          </w:rPr>
                        </w:pPr>
                        <w:r w:rsidRPr="00792250">
                          <w:rPr>
                            <w:rFonts w:ascii="Times New Roman" w:eastAsia="Times New Roman" w:hAnsi="Times New Roman" w:cs="Times New Roman"/>
                            <w:b/>
                            <w:i/>
                            <w:color w:val="000000"/>
                            <w:sz w:val="24"/>
                            <w:szCs w:val="24"/>
                          </w:rPr>
                          <w:t>First name Family name</w:t>
                        </w:r>
                      </w:p>
                    </w:txbxContent>
                  </v:textbox>
                </v:shape>
                <w10:wrap type="square" anchorx="page" anchory="page"/>
              </v:group>
            </w:pict>
          </mc:Fallback>
        </mc:AlternateContent>
      </w:r>
      <w:r w:rsidRPr="00AE660C">
        <w:rPr>
          <w:b/>
          <w:color w:val="FEFAC9" w:themeColor="background2"/>
        </w:rPr>
        <w:t>TITLE TITLE TITLE TITLE TITLE TITLE TITLE TITLE TITLE TITLE TITLE TITLE</w:t>
      </w:r>
      <w:bookmarkEnd w:id="0"/>
    </w:p>
    <w:p w14:paraId="04288359" w14:textId="77777777" w:rsidR="00EC0FA4" w:rsidRPr="00AE660C" w:rsidRDefault="007B05A6" w:rsidP="00225098">
      <w:pPr>
        <w:spacing w:line="240" w:lineRule="auto"/>
        <w:rPr>
          <w:rFonts w:ascii="Times New Roman" w:hAnsi="Times New Roman" w:cs="Times New Roman"/>
          <w:b/>
          <w:bCs/>
        </w:rPr>
      </w:pPr>
      <w:r w:rsidRPr="00AE660C">
        <w:rPr>
          <w:rFonts w:ascii="Times New Roman" w:hAnsi="Times New Roman" w:cs="Times New Roman"/>
          <w:b/>
          <w:bCs/>
        </w:rPr>
        <w:t>ABSTRACT</w:t>
      </w:r>
    </w:p>
    <w:p w14:paraId="576C277F" w14:textId="77777777" w:rsidR="001750DC" w:rsidRDefault="001750DC" w:rsidP="001750DC">
      <w:pPr>
        <w:spacing w:line="240" w:lineRule="auto"/>
        <w:jc w:val="both"/>
        <w:rPr>
          <w:rFonts w:ascii="Times New Roman" w:hAnsi="Times New Roman" w:cs="Times New Roman"/>
        </w:rPr>
      </w:pPr>
      <w:r w:rsidRPr="001750DC">
        <w:rPr>
          <w:rFonts w:ascii="Times New Roman" w:hAnsi="Times New Roman" w:cs="Times New Roman"/>
        </w:rPr>
        <w:t>The abstract should provide a concise and structured summary of the manuscript, including the research objective, methodology, principal findings, and main conclusions. It should be understandable as a standalone text and should not contain citations, references, tables, figures, footnotes, unexplained abbreviations, or mathematical expressions. The abstract must not exceed 150 words.</w:t>
      </w:r>
    </w:p>
    <w:p w14:paraId="616DD4CD" w14:textId="789EF656" w:rsidR="00EC0FA4" w:rsidRDefault="00792250" w:rsidP="00225098">
      <w:pPr>
        <w:spacing w:line="240" w:lineRule="auto"/>
        <w:rPr>
          <w:rFonts w:ascii="Times New Roman" w:hAnsi="Times New Roman" w:cs="Times New Roman"/>
          <w:i/>
          <w:iCs/>
          <w:u w:val="single"/>
        </w:rPr>
      </w:pPr>
      <w:r w:rsidRPr="00AE660C">
        <w:rPr>
          <w:rFonts w:ascii="Times New Roman" w:hAnsi="Times New Roman" w:cs="Times New Roman"/>
          <w:i/>
          <w:iCs/>
          <w:u w:val="single"/>
        </w:rPr>
        <w:t>Remember that it should not exceed 150 words.</w:t>
      </w:r>
    </w:p>
    <w:p w14:paraId="649C100F" w14:textId="77777777" w:rsidR="001750DC" w:rsidRPr="001750DC" w:rsidRDefault="001750DC" w:rsidP="00225098">
      <w:pPr>
        <w:spacing w:line="240" w:lineRule="auto"/>
        <w:rPr>
          <w:rFonts w:ascii="Times New Roman" w:hAnsi="Times New Roman" w:cs="Times New Roman"/>
          <w:i/>
          <w:iCs/>
          <w:u w:val="single"/>
        </w:rPr>
      </w:pPr>
    </w:p>
    <w:p w14:paraId="33861F28" w14:textId="0E72773A" w:rsidR="00792250" w:rsidRPr="00AE660C" w:rsidRDefault="00DA3537" w:rsidP="00225098">
      <w:pPr>
        <w:spacing w:line="240" w:lineRule="auto"/>
        <w:rPr>
          <w:rFonts w:ascii="Times New Roman" w:hAnsi="Times New Roman" w:cs="Times New Roman"/>
          <w:b/>
        </w:rPr>
      </w:pPr>
      <w:r w:rsidRPr="00AE660C">
        <w:rPr>
          <w:rFonts w:ascii="Times New Roman" w:hAnsi="Times New Roman" w:cs="Times New Roman"/>
          <w:b/>
        </w:rPr>
        <w:t>KEYWORDS</w:t>
      </w:r>
      <w:r w:rsidR="007B05A6" w:rsidRPr="00AE660C">
        <w:rPr>
          <w:rFonts w:ascii="Times New Roman" w:hAnsi="Times New Roman" w:cs="Times New Roman"/>
          <w:b/>
        </w:rPr>
        <w:t xml:space="preserve">: </w:t>
      </w:r>
      <w:r w:rsidR="00792250" w:rsidRPr="00AE660C">
        <w:rPr>
          <w:rFonts w:ascii="Times New Roman" w:hAnsi="Times New Roman" w:cs="Times New Roman"/>
        </w:rPr>
        <w:t>up to 5 words</w:t>
      </w:r>
    </w:p>
    <w:p w14:paraId="3B661035" w14:textId="77777777" w:rsidR="00792250" w:rsidRPr="00AE660C" w:rsidRDefault="00EC0FA4" w:rsidP="00792250">
      <w:pPr>
        <w:spacing w:line="240" w:lineRule="auto"/>
        <w:rPr>
          <w:rFonts w:ascii="Times New Roman" w:hAnsi="Times New Roman" w:cs="Times New Roman"/>
        </w:rPr>
      </w:pPr>
      <w:r w:rsidRPr="00AE660C">
        <w:rPr>
          <w:rFonts w:ascii="Times New Roman" w:hAnsi="Times New Roman" w:cs="Times New Roman"/>
          <w:b/>
        </w:rPr>
        <w:t xml:space="preserve">JEL: </w:t>
      </w:r>
      <w:r w:rsidR="00792250" w:rsidRPr="00AE660C">
        <w:rPr>
          <w:rFonts w:ascii="Times New Roman" w:hAnsi="Times New Roman" w:cs="Times New Roman"/>
        </w:rPr>
        <w:t>M12, M38 (illustrative example)</w:t>
      </w:r>
      <w:r w:rsidR="00CF6B84" w:rsidRPr="00AE660C">
        <w:rPr>
          <w:rFonts w:ascii="Times New Roman" w:hAnsi="Times New Roman" w:cs="Times New Roman"/>
        </w:rPr>
        <w:t xml:space="preserve"> </w:t>
      </w:r>
      <w:r w:rsidR="00CF6B84" w:rsidRPr="00AE660C">
        <w:rPr>
          <w:rFonts w:ascii="Times New Roman" w:hAnsi="Times New Roman" w:cs="Times New Roman"/>
          <w:shd w:val="clear" w:color="auto" w:fill="FFFFFF"/>
        </w:rPr>
        <w:t>(see </w:t>
      </w:r>
      <w:hyperlink r:id="rId8" w:history="1">
        <w:r w:rsidR="00CF6B84" w:rsidRPr="00AE660C">
          <w:rPr>
            <w:rStyle w:val="Hyperlink"/>
            <w:rFonts w:ascii="Times New Roman" w:hAnsi="Times New Roman" w:cs="Times New Roman"/>
            <w:color w:val="4B7D92"/>
            <w:shd w:val="clear" w:color="auto" w:fill="FFFFFF"/>
          </w:rPr>
          <w:t>https://www.aeaweb.org/jel/guide/jel.php</w:t>
        </w:r>
      </w:hyperlink>
      <w:r w:rsidR="00CF6B84" w:rsidRPr="00AE660C">
        <w:rPr>
          <w:rFonts w:ascii="Times New Roman" w:hAnsi="Times New Roman" w:cs="Times New Roman"/>
          <w:shd w:val="clear" w:color="auto" w:fill="FFFFFF"/>
        </w:rPr>
        <w:t>) </w:t>
      </w:r>
    </w:p>
    <w:p w14:paraId="5C704E3E" w14:textId="77777777" w:rsidR="00CC575E" w:rsidRPr="00AE660C" w:rsidRDefault="00CC575E" w:rsidP="00AE660C">
      <w:pPr>
        <w:pStyle w:val="JOMSAHeading"/>
      </w:pPr>
    </w:p>
    <w:p w14:paraId="5B76865A" w14:textId="77777777" w:rsidR="00792250" w:rsidRPr="00AE660C" w:rsidRDefault="00792250" w:rsidP="00D92683">
      <w:pPr>
        <w:pStyle w:val="JOMSAHeading"/>
        <w:ind w:left="426"/>
      </w:pPr>
      <w:r w:rsidRPr="00AE660C">
        <w:t>INTRODUCTION</w:t>
      </w:r>
    </w:p>
    <w:p w14:paraId="6D0CFEC3" w14:textId="77777777" w:rsidR="00792250" w:rsidRPr="00AE660C" w:rsidRDefault="00792250" w:rsidP="00AE660C">
      <w:pPr>
        <w:pStyle w:val="JOMSAHeading"/>
        <w:rPr>
          <w:b w:val="0"/>
          <w:lang w:val="en-GB"/>
        </w:rPr>
      </w:pPr>
      <w:r w:rsidRPr="00AE660C">
        <w:rPr>
          <w:b w:val="0"/>
          <w:caps w:val="0"/>
          <w:lang w:val="en-GB"/>
        </w:rPr>
        <w:t>The introduction synthesizes the subject of the article. Typical elements of the introduction are: clear description of the nature and scope of the problem; overview of the degree of examination of the problem in the scientific literature; the research methodology and limitations; and the expected results of the author's study</w:t>
      </w:r>
      <w:r w:rsidRPr="00AE660C">
        <w:rPr>
          <w:b w:val="0"/>
          <w:lang w:val="en-GB"/>
        </w:rPr>
        <w:t>.</w:t>
      </w:r>
    </w:p>
    <w:p w14:paraId="26967767" w14:textId="77777777" w:rsidR="00792250" w:rsidRPr="00AE660C" w:rsidRDefault="00792250" w:rsidP="00CC575E">
      <w:pPr>
        <w:pStyle w:val="JOMSAHeading"/>
        <w:ind w:firstLine="426"/>
      </w:pPr>
    </w:p>
    <w:p w14:paraId="756F67EE" w14:textId="77777777" w:rsidR="00792250" w:rsidRPr="00AE660C" w:rsidRDefault="00792250" w:rsidP="00AE660C">
      <w:pPr>
        <w:pStyle w:val="JOMSAHeading"/>
        <w:numPr>
          <w:ilvl w:val="0"/>
          <w:numId w:val="1"/>
        </w:numPr>
        <w:ind w:left="0" w:firstLine="426"/>
      </w:pPr>
      <w:r w:rsidRPr="00AE660C">
        <w:t>Literature review</w:t>
      </w:r>
    </w:p>
    <w:p w14:paraId="1ADCE572" w14:textId="12D4914C" w:rsidR="00B705DA" w:rsidRDefault="00B705DA" w:rsidP="00AE660C">
      <w:pPr>
        <w:pStyle w:val="JOMSAHeading"/>
        <w:ind w:firstLine="426"/>
        <w:rPr>
          <w:b w:val="0"/>
          <w:caps w:val="0"/>
          <w:lang w:val="en-GB"/>
        </w:rPr>
      </w:pPr>
      <w:r w:rsidRPr="00B705DA">
        <w:rPr>
          <w:b w:val="0"/>
          <w:caps w:val="0"/>
          <w:lang w:val="en-GB"/>
        </w:rPr>
        <w:t>The literature review should critically evaluate existing research relevant to the study, identify knowledge gaps, and establish the theoretical foundation of the research. Authors are encouraged to engage with recent, high-quality literature published in internationally recognized peer-reviewed journals, books, and conference proceedings.</w:t>
      </w:r>
    </w:p>
    <w:p w14:paraId="6C8C58E7" w14:textId="77777777" w:rsidR="00B705DA" w:rsidRPr="00AE660C" w:rsidRDefault="00B705DA" w:rsidP="00AE660C">
      <w:pPr>
        <w:pStyle w:val="JOMSAHeading"/>
        <w:ind w:firstLine="426"/>
      </w:pPr>
    </w:p>
    <w:p w14:paraId="7C65F43D" w14:textId="77777777" w:rsidR="00792250" w:rsidRPr="00AE660C" w:rsidRDefault="00792250" w:rsidP="00AE660C">
      <w:pPr>
        <w:pStyle w:val="JOMSAHeading"/>
        <w:numPr>
          <w:ilvl w:val="0"/>
          <w:numId w:val="1"/>
        </w:numPr>
        <w:ind w:left="0" w:firstLine="426"/>
      </w:pPr>
      <w:r w:rsidRPr="00AE660C">
        <w:t>Methodology</w:t>
      </w:r>
    </w:p>
    <w:p w14:paraId="3A972A7A" w14:textId="7D9E296C" w:rsidR="00792250" w:rsidRDefault="00B705DA" w:rsidP="00AE660C">
      <w:pPr>
        <w:pStyle w:val="JOMSAHeading"/>
        <w:ind w:firstLine="426"/>
        <w:rPr>
          <w:b w:val="0"/>
          <w:caps w:val="0"/>
          <w:lang w:val="en-GB"/>
        </w:rPr>
      </w:pPr>
      <w:r w:rsidRPr="00B705DA">
        <w:rPr>
          <w:b w:val="0"/>
          <w:caps w:val="0"/>
          <w:lang w:val="en-GB"/>
        </w:rPr>
        <w:t>The methodology section should describe the research design, data sources, sampling procedures, methods of data collection, analytical techniques, and any measures taken to ensure the validity and reliability of the findings. Where appropriate, ethical considerations should also be addressed.</w:t>
      </w:r>
    </w:p>
    <w:p w14:paraId="44DA4D3B" w14:textId="77777777" w:rsidR="00B705DA" w:rsidRPr="00AE660C" w:rsidRDefault="00B705DA" w:rsidP="00AE660C">
      <w:pPr>
        <w:pStyle w:val="JOMSAHeading"/>
        <w:ind w:firstLine="426"/>
      </w:pPr>
    </w:p>
    <w:p w14:paraId="544550AD" w14:textId="77777777" w:rsidR="00792250" w:rsidRPr="00AE660C" w:rsidRDefault="00792250" w:rsidP="00AE660C">
      <w:pPr>
        <w:pStyle w:val="JOMSAHeading"/>
        <w:numPr>
          <w:ilvl w:val="0"/>
          <w:numId w:val="1"/>
        </w:numPr>
        <w:ind w:left="0" w:firstLine="426"/>
      </w:pPr>
      <w:r w:rsidRPr="00AE660C">
        <w:lastRenderedPageBreak/>
        <w:t>Results</w:t>
      </w:r>
    </w:p>
    <w:p w14:paraId="4355EA7E" w14:textId="34E3BFB4" w:rsidR="00792250" w:rsidRDefault="00B705DA" w:rsidP="00AE660C">
      <w:pPr>
        <w:pStyle w:val="JOMSAHeading"/>
        <w:ind w:firstLine="426"/>
        <w:rPr>
          <w:b w:val="0"/>
          <w:caps w:val="0"/>
          <w:lang w:val="en-GB"/>
        </w:rPr>
      </w:pPr>
      <w:r w:rsidRPr="00B705DA">
        <w:rPr>
          <w:b w:val="0"/>
          <w:caps w:val="0"/>
          <w:lang w:val="en-GB"/>
        </w:rPr>
        <w:t>The results section should present the findings of the research clearly, objectively, and logically. Tables and figures should be used where they improve clarity and should supplement rather than duplicate information presented in the text.</w:t>
      </w:r>
    </w:p>
    <w:p w14:paraId="09E4D2F3" w14:textId="77777777" w:rsidR="00B705DA" w:rsidRPr="00AE660C" w:rsidRDefault="00B705DA" w:rsidP="00AE660C">
      <w:pPr>
        <w:pStyle w:val="JOMSAHeading"/>
        <w:ind w:firstLine="426"/>
        <w:rPr>
          <w:b w:val="0"/>
        </w:rPr>
      </w:pPr>
    </w:p>
    <w:p w14:paraId="5211C3AF" w14:textId="77777777" w:rsidR="00792250" w:rsidRPr="00AE660C" w:rsidRDefault="00792250" w:rsidP="00AE660C">
      <w:pPr>
        <w:pStyle w:val="JOMSAsubheading"/>
        <w:ind w:left="0" w:firstLine="426"/>
        <w:rPr>
          <w:rFonts w:eastAsiaTheme="minorHAnsi"/>
        </w:rPr>
      </w:pPr>
      <w:r w:rsidRPr="00AE660C">
        <w:rPr>
          <w:rFonts w:eastAsiaTheme="minorHAnsi"/>
        </w:rPr>
        <w:t>How to design the tables?</w:t>
      </w:r>
    </w:p>
    <w:p w14:paraId="0E8CEE3D" w14:textId="77777777" w:rsidR="00792250" w:rsidRPr="00AE660C" w:rsidRDefault="00792250" w:rsidP="00AE660C">
      <w:pPr>
        <w:pStyle w:val="JOMSAHeading"/>
        <w:rPr>
          <w:b w:val="0"/>
          <w:lang w:val="en-GB"/>
        </w:rPr>
      </w:pPr>
      <w:r w:rsidRPr="00AE660C">
        <w:rPr>
          <w:b w:val="0"/>
          <w:lang w:val="en-GB"/>
        </w:rPr>
        <w:t>T</w:t>
      </w:r>
      <w:r w:rsidRPr="00AE660C">
        <w:rPr>
          <w:b w:val="0"/>
          <w:caps w:val="0"/>
          <w:lang w:val="en-GB"/>
        </w:rPr>
        <w:t xml:space="preserve">he tables have a continuous numbering with </w:t>
      </w:r>
      <w:proofErr w:type="spellStart"/>
      <w:r w:rsidRPr="00AE660C">
        <w:rPr>
          <w:b w:val="0"/>
          <w:caps w:val="0"/>
          <w:lang w:val="en-GB"/>
        </w:rPr>
        <w:t>arabic</w:t>
      </w:r>
      <w:proofErr w:type="spellEnd"/>
      <w:r w:rsidRPr="00AE660C">
        <w:rPr>
          <w:b w:val="0"/>
          <w:caps w:val="0"/>
          <w:lang w:val="en-GB"/>
        </w:rPr>
        <w:t xml:space="preserve"> numbers.</w:t>
      </w:r>
      <w:r w:rsidRPr="00AE660C">
        <w:rPr>
          <w:b w:val="0"/>
          <w:lang w:val="en-GB"/>
        </w:rPr>
        <w:t xml:space="preserve"> </w:t>
      </w:r>
    </w:p>
    <w:p w14:paraId="4F9C4F95" w14:textId="77777777" w:rsidR="00792250" w:rsidRPr="00AE660C" w:rsidRDefault="00792250" w:rsidP="00AE660C">
      <w:pPr>
        <w:pStyle w:val="JOMSAHeading"/>
        <w:rPr>
          <w:b w:val="0"/>
          <w:lang w:val="en-GB"/>
        </w:rPr>
      </w:pPr>
      <w:r w:rsidRPr="00AE660C">
        <w:rPr>
          <w:b w:val="0"/>
          <w:caps w:val="0"/>
          <w:lang w:val="en-GB"/>
        </w:rPr>
        <w:t>Each table should have a title (written above the table) and a source (indicated under the table). In case the table is created by the author, “own” should be written as a source.</w:t>
      </w:r>
      <w:r w:rsidRPr="00AE660C">
        <w:rPr>
          <w:b w:val="0"/>
          <w:lang w:val="en-GB"/>
        </w:rPr>
        <w:t xml:space="preserve"> </w:t>
      </w:r>
    </w:p>
    <w:p w14:paraId="3AA5F486" w14:textId="77777777" w:rsidR="00792250" w:rsidRPr="00AE660C" w:rsidRDefault="00792250" w:rsidP="00AE660C">
      <w:pPr>
        <w:pStyle w:val="JOMSAHeading"/>
        <w:ind w:firstLine="426"/>
        <w:rPr>
          <w:b w:val="0"/>
        </w:rPr>
      </w:pPr>
    </w:p>
    <w:p w14:paraId="0BA29A04" w14:textId="77777777" w:rsidR="00792250" w:rsidRPr="00AE660C" w:rsidRDefault="00CC575E" w:rsidP="00AE660C">
      <w:pPr>
        <w:pStyle w:val="JOMSAHeading"/>
        <w:ind w:firstLine="426"/>
        <w:jc w:val="center"/>
        <w:rPr>
          <w:i/>
          <w:iCs/>
          <w:lang w:val="bg-BG"/>
        </w:rPr>
      </w:pPr>
      <w:r w:rsidRPr="00AE660C">
        <w:rPr>
          <w:iCs/>
          <w:caps w:val="0"/>
        </w:rPr>
        <w:t>Table</w:t>
      </w:r>
      <w:r w:rsidR="00792250" w:rsidRPr="00AE660C">
        <w:rPr>
          <w:iCs/>
          <w:lang w:val="bg-BG"/>
        </w:rPr>
        <w:t xml:space="preserve"> 1. </w:t>
      </w:r>
      <w:r w:rsidRPr="00AE660C">
        <w:rPr>
          <w:b w:val="0"/>
          <w:iCs/>
          <w:caps w:val="0"/>
        </w:rPr>
        <w:t>Table’s title</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2"/>
        <w:gridCol w:w="3022"/>
        <w:gridCol w:w="3023"/>
      </w:tblGrid>
      <w:tr w:rsidR="00792250" w:rsidRPr="00AE660C" w14:paraId="2AF87120" w14:textId="77777777" w:rsidTr="00792250">
        <w:trPr>
          <w:trHeight w:val="272"/>
          <w:jc w:val="center"/>
        </w:trPr>
        <w:tc>
          <w:tcPr>
            <w:tcW w:w="3022" w:type="dxa"/>
          </w:tcPr>
          <w:p w14:paraId="77FB3D0D" w14:textId="77777777" w:rsidR="00792250" w:rsidRPr="00AE660C" w:rsidRDefault="00792250" w:rsidP="00AE660C">
            <w:pPr>
              <w:pStyle w:val="JOMSAHeading"/>
              <w:rPr>
                <w:sz w:val="20"/>
                <w:szCs w:val="20"/>
              </w:rPr>
            </w:pPr>
            <w:r w:rsidRPr="00AE660C">
              <w:rPr>
                <w:sz w:val="20"/>
                <w:szCs w:val="20"/>
                <w:lang w:val="en-GB"/>
              </w:rPr>
              <w:t>TNRoman 1</w:t>
            </w:r>
            <w:r w:rsidR="00747B9A" w:rsidRPr="00AE660C">
              <w:rPr>
                <w:sz w:val="20"/>
                <w:szCs w:val="20"/>
                <w:lang w:val="en-GB"/>
              </w:rPr>
              <w:t>0</w:t>
            </w:r>
            <w:r w:rsidRPr="00AE660C">
              <w:rPr>
                <w:sz w:val="20"/>
                <w:szCs w:val="20"/>
                <w:lang w:val="en-GB"/>
              </w:rPr>
              <w:t>pt</w:t>
            </w:r>
            <w:r w:rsidRPr="00AE660C">
              <w:rPr>
                <w:sz w:val="20"/>
                <w:szCs w:val="20"/>
                <w:lang w:val="bg-BG"/>
              </w:rPr>
              <w:t xml:space="preserve">, </w:t>
            </w:r>
            <w:r w:rsidRPr="00AE660C">
              <w:rPr>
                <w:sz w:val="20"/>
                <w:szCs w:val="20"/>
              </w:rPr>
              <w:t>single</w:t>
            </w:r>
          </w:p>
        </w:tc>
        <w:tc>
          <w:tcPr>
            <w:tcW w:w="3022" w:type="dxa"/>
          </w:tcPr>
          <w:p w14:paraId="7C62255D" w14:textId="77777777" w:rsidR="00792250" w:rsidRPr="00AE660C" w:rsidRDefault="00792250" w:rsidP="00AE660C">
            <w:pPr>
              <w:pStyle w:val="JOMSAHeading"/>
              <w:rPr>
                <w:sz w:val="20"/>
                <w:szCs w:val="20"/>
              </w:rPr>
            </w:pPr>
            <w:r w:rsidRPr="00AE660C">
              <w:rPr>
                <w:sz w:val="20"/>
                <w:szCs w:val="20"/>
                <w:lang w:val="en-GB"/>
              </w:rPr>
              <w:t>TNRoman 1</w:t>
            </w:r>
            <w:r w:rsidR="00747B9A" w:rsidRPr="00AE660C">
              <w:rPr>
                <w:sz w:val="20"/>
                <w:szCs w:val="20"/>
                <w:lang w:val="en-GB"/>
              </w:rPr>
              <w:t>0</w:t>
            </w:r>
            <w:r w:rsidRPr="00AE660C">
              <w:rPr>
                <w:sz w:val="20"/>
                <w:szCs w:val="20"/>
                <w:lang w:val="en-GB"/>
              </w:rPr>
              <w:t>pt</w:t>
            </w:r>
            <w:r w:rsidRPr="00AE660C">
              <w:rPr>
                <w:sz w:val="20"/>
                <w:szCs w:val="20"/>
                <w:lang w:val="bg-BG"/>
              </w:rPr>
              <w:t xml:space="preserve">, </w:t>
            </w:r>
            <w:r w:rsidRPr="00AE660C">
              <w:rPr>
                <w:sz w:val="20"/>
                <w:szCs w:val="20"/>
              </w:rPr>
              <w:t>single</w:t>
            </w:r>
          </w:p>
        </w:tc>
        <w:tc>
          <w:tcPr>
            <w:tcW w:w="3023" w:type="dxa"/>
          </w:tcPr>
          <w:p w14:paraId="5C40548C" w14:textId="77777777" w:rsidR="00792250" w:rsidRPr="00AE660C" w:rsidRDefault="00792250" w:rsidP="00AE660C">
            <w:pPr>
              <w:pStyle w:val="JOMSAHeading"/>
              <w:rPr>
                <w:sz w:val="20"/>
                <w:szCs w:val="20"/>
              </w:rPr>
            </w:pPr>
            <w:r w:rsidRPr="00AE660C">
              <w:rPr>
                <w:sz w:val="20"/>
                <w:szCs w:val="20"/>
                <w:lang w:val="en-GB"/>
              </w:rPr>
              <w:t>TNRoman 1</w:t>
            </w:r>
            <w:r w:rsidR="00747B9A" w:rsidRPr="00AE660C">
              <w:rPr>
                <w:sz w:val="20"/>
                <w:szCs w:val="20"/>
                <w:lang w:val="en-GB"/>
              </w:rPr>
              <w:t>0</w:t>
            </w:r>
            <w:r w:rsidRPr="00AE660C">
              <w:rPr>
                <w:sz w:val="20"/>
                <w:szCs w:val="20"/>
                <w:lang w:val="en-GB"/>
              </w:rPr>
              <w:t>pt</w:t>
            </w:r>
            <w:r w:rsidRPr="00AE660C">
              <w:rPr>
                <w:sz w:val="20"/>
                <w:szCs w:val="20"/>
                <w:lang w:val="bg-BG"/>
              </w:rPr>
              <w:t xml:space="preserve">, </w:t>
            </w:r>
            <w:r w:rsidRPr="00AE660C">
              <w:rPr>
                <w:sz w:val="20"/>
                <w:szCs w:val="20"/>
              </w:rPr>
              <w:t>single</w:t>
            </w:r>
          </w:p>
        </w:tc>
      </w:tr>
      <w:tr w:rsidR="00792250" w:rsidRPr="00AE660C" w14:paraId="49770020" w14:textId="77777777" w:rsidTr="00792250">
        <w:trPr>
          <w:trHeight w:val="262"/>
          <w:jc w:val="center"/>
        </w:trPr>
        <w:tc>
          <w:tcPr>
            <w:tcW w:w="3022" w:type="dxa"/>
          </w:tcPr>
          <w:p w14:paraId="1818B28B"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2" w:type="dxa"/>
          </w:tcPr>
          <w:p w14:paraId="068630C7"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3" w:type="dxa"/>
          </w:tcPr>
          <w:p w14:paraId="6509F132"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r>
      <w:tr w:rsidR="00792250" w:rsidRPr="00AE660C" w14:paraId="089C16F7" w14:textId="77777777" w:rsidTr="00792250">
        <w:trPr>
          <w:trHeight w:val="272"/>
          <w:jc w:val="center"/>
        </w:trPr>
        <w:tc>
          <w:tcPr>
            <w:tcW w:w="3022" w:type="dxa"/>
          </w:tcPr>
          <w:p w14:paraId="754CBA37"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2" w:type="dxa"/>
          </w:tcPr>
          <w:p w14:paraId="1B90D415"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3" w:type="dxa"/>
          </w:tcPr>
          <w:p w14:paraId="1E24E619"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r>
      <w:tr w:rsidR="00792250" w:rsidRPr="00AE660C" w14:paraId="6B25D7C5" w14:textId="77777777" w:rsidTr="00792250">
        <w:trPr>
          <w:trHeight w:val="262"/>
          <w:jc w:val="center"/>
        </w:trPr>
        <w:tc>
          <w:tcPr>
            <w:tcW w:w="3022" w:type="dxa"/>
          </w:tcPr>
          <w:p w14:paraId="6729B8F3"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2" w:type="dxa"/>
          </w:tcPr>
          <w:p w14:paraId="46A93D76"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c>
          <w:tcPr>
            <w:tcW w:w="3023" w:type="dxa"/>
          </w:tcPr>
          <w:p w14:paraId="65A7A305" w14:textId="77777777" w:rsidR="00792250" w:rsidRPr="00AE660C" w:rsidRDefault="00792250" w:rsidP="00AE660C">
            <w:pPr>
              <w:pStyle w:val="JOMSAHeading"/>
              <w:rPr>
                <w:b w:val="0"/>
                <w:sz w:val="20"/>
                <w:szCs w:val="20"/>
              </w:rPr>
            </w:pPr>
            <w:r w:rsidRPr="00AE660C">
              <w:rPr>
                <w:b w:val="0"/>
                <w:sz w:val="20"/>
                <w:szCs w:val="20"/>
                <w:lang w:val="en-GB"/>
              </w:rPr>
              <w:t>TNRoman 10pt</w:t>
            </w:r>
            <w:r w:rsidRPr="00AE660C">
              <w:rPr>
                <w:b w:val="0"/>
                <w:sz w:val="20"/>
                <w:szCs w:val="20"/>
                <w:lang w:val="bg-BG"/>
              </w:rPr>
              <w:t xml:space="preserve">, </w:t>
            </w:r>
            <w:r w:rsidRPr="00AE660C">
              <w:rPr>
                <w:b w:val="0"/>
                <w:sz w:val="20"/>
                <w:szCs w:val="20"/>
              </w:rPr>
              <w:t>single</w:t>
            </w:r>
          </w:p>
        </w:tc>
      </w:tr>
    </w:tbl>
    <w:p w14:paraId="25D3A26B" w14:textId="77777777" w:rsidR="00792250" w:rsidRPr="00AE660C" w:rsidRDefault="00CC575E" w:rsidP="00AE660C">
      <w:pPr>
        <w:pStyle w:val="JOMSAHeading"/>
        <w:ind w:firstLine="426"/>
        <w:jc w:val="center"/>
        <w:rPr>
          <w:b w:val="0"/>
          <w:i/>
          <w:sz w:val="20"/>
          <w:szCs w:val="20"/>
          <w:lang w:val="x-none"/>
        </w:rPr>
      </w:pPr>
      <w:r w:rsidRPr="002E7826">
        <w:rPr>
          <w:i/>
          <w:caps w:val="0"/>
          <w:sz w:val="20"/>
          <w:szCs w:val="20"/>
          <w:lang w:val="x-none"/>
        </w:rPr>
        <w:t>Source:</w:t>
      </w:r>
      <w:r w:rsidRPr="00AE660C">
        <w:rPr>
          <w:b w:val="0"/>
          <w:i/>
          <w:caps w:val="0"/>
          <w:sz w:val="20"/>
          <w:szCs w:val="20"/>
          <w:lang w:val="x-none"/>
        </w:rPr>
        <w:t xml:space="preserve"> </w:t>
      </w:r>
      <w:r w:rsidRPr="00AE660C">
        <w:rPr>
          <w:b w:val="0"/>
          <w:i/>
          <w:caps w:val="0"/>
          <w:sz w:val="20"/>
          <w:szCs w:val="20"/>
        </w:rPr>
        <w:t>L</w:t>
      </w:r>
      <w:proofErr w:type="spellStart"/>
      <w:r w:rsidRPr="00AE660C">
        <w:rPr>
          <w:b w:val="0"/>
          <w:i/>
          <w:caps w:val="0"/>
          <w:sz w:val="20"/>
          <w:szCs w:val="20"/>
          <w:lang w:val="x-none"/>
        </w:rPr>
        <w:t>orem</w:t>
      </w:r>
      <w:proofErr w:type="spellEnd"/>
      <w:r w:rsidRPr="00AE660C">
        <w:rPr>
          <w:b w:val="0"/>
          <w:i/>
          <w:caps w:val="0"/>
          <w:sz w:val="20"/>
          <w:szCs w:val="20"/>
          <w:lang w:val="x-none"/>
        </w:rPr>
        <w:t xml:space="preserve"> ipsum</w:t>
      </w:r>
      <w:r w:rsidR="00792250" w:rsidRPr="00AE660C">
        <w:rPr>
          <w:b w:val="0"/>
          <w:i/>
          <w:sz w:val="20"/>
          <w:szCs w:val="20"/>
          <w:lang w:val="bg-BG"/>
        </w:rPr>
        <w:t xml:space="preserve"> </w:t>
      </w:r>
      <w:r w:rsidRPr="00AE660C">
        <w:rPr>
          <w:b w:val="0"/>
          <w:i/>
          <w:caps w:val="0"/>
          <w:sz w:val="20"/>
          <w:szCs w:val="20"/>
          <w:lang w:val="x-none"/>
        </w:rPr>
        <w:t xml:space="preserve">/ </w:t>
      </w:r>
      <w:r w:rsidRPr="00AE660C">
        <w:rPr>
          <w:b w:val="0"/>
          <w:i/>
          <w:caps w:val="0"/>
          <w:sz w:val="20"/>
          <w:szCs w:val="20"/>
        </w:rPr>
        <w:t>O</w:t>
      </w:r>
      <w:proofErr w:type="spellStart"/>
      <w:r w:rsidRPr="00AE660C">
        <w:rPr>
          <w:b w:val="0"/>
          <w:i/>
          <w:caps w:val="0"/>
          <w:sz w:val="20"/>
          <w:szCs w:val="20"/>
          <w:lang w:val="x-none"/>
        </w:rPr>
        <w:t>wn</w:t>
      </w:r>
      <w:proofErr w:type="spellEnd"/>
    </w:p>
    <w:p w14:paraId="430AB478" w14:textId="77777777" w:rsidR="00792250" w:rsidRPr="00AE660C" w:rsidRDefault="00792250" w:rsidP="00AE660C">
      <w:pPr>
        <w:pStyle w:val="JOMSAHeading"/>
        <w:ind w:firstLine="426"/>
      </w:pPr>
    </w:p>
    <w:p w14:paraId="0CBA3205" w14:textId="77777777" w:rsidR="00792250" w:rsidRPr="00AE660C" w:rsidRDefault="00792250" w:rsidP="00AE660C">
      <w:pPr>
        <w:pStyle w:val="JOMSAsubheading"/>
        <w:ind w:left="0" w:firstLine="426"/>
      </w:pPr>
      <w:r w:rsidRPr="00AE660C">
        <w:t>How to design the figures?</w:t>
      </w:r>
    </w:p>
    <w:p w14:paraId="5E1D95CC" w14:textId="77777777" w:rsidR="00792250" w:rsidRPr="00AE660C" w:rsidRDefault="00792250" w:rsidP="00AE660C">
      <w:pPr>
        <w:pStyle w:val="JOMSAHeading"/>
        <w:rPr>
          <w:b w:val="0"/>
          <w:lang w:val="en-GB"/>
        </w:rPr>
      </w:pPr>
      <w:r w:rsidRPr="00AE660C">
        <w:rPr>
          <w:b w:val="0"/>
          <w:lang w:val="en-GB"/>
        </w:rPr>
        <w:t>A</w:t>
      </w:r>
      <w:r w:rsidR="00CC575E" w:rsidRPr="00AE660C">
        <w:rPr>
          <w:b w:val="0"/>
          <w:caps w:val="0"/>
          <w:lang w:val="en-GB"/>
        </w:rPr>
        <w:t>ll other illustrative materials (diagrams, graphs, flowcharts, pictures, screenshots, etc.) Should be named figures. They have a continuous numbering for the whole article (separate from the one of the tables)</w:t>
      </w:r>
      <w:r w:rsidRPr="00AE660C">
        <w:rPr>
          <w:b w:val="0"/>
          <w:lang w:val="en-GB"/>
        </w:rPr>
        <w:t xml:space="preserve">. </w:t>
      </w:r>
    </w:p>
    <w:p w14:paraId="56A90EB1" w14:textId="33FF518F" w:rsidR="00CC575E" w:rsidRDefault="00CC575E" w:rsidP="00AE660C">
      <w:pPr>
        <w:pStyle w:val="JOMSAHeading"/>
        <w:rPr>
          <w:b w:val="0"/>
          <w:caps w:val="0"/>
          <w:lang w:val="en-GB"/>
        </w:rPr>
      </w:pPr>
      <w:r w:rsidRPr="00AE660C">
        <w:rPr>
          <w:b w:val="0"/>
          <w:caps w:val="0"/>
          <w:lang w:val="en-GB"/>
        </w:rPr>
        <w:t xml:space="preserve">Each figure should have a title (written above it) and a source (indicated under it). In case the figure is created by the author, “own” should be written as a source. </w:t>
      </w:r>
    </w:p>
    <w:p w14:paraId="4F2472C7" w14:textId="77777777" w:rsidR="00AE660C" w:rsidRPr="00AE660C" w:rsidRDefault="00AE660C" w:rsidP="00AE660C">
      <w:pPr>
        <w:pStyle w:val="JOMSAHeading"/>
        <w:rPr>
          <w:b w:val="0"/>
          <w:caps w:val="0"/>
          <w:lang w:val="en-GB"/>
        </w:rPr>
      </w:pPr>
    </w:p>
    <w:p w14:paraId="54604520" w14:textId="77777777" w:rsidR="00792250" w:rsidRPr="00AE660C" w:rsidRDefault="00CC575E" w:rsidP="00AE660C">
      <w:pPr>
        <w:pStyle w:val="JOMSAHeading"/>
        <w:ind w:firstLine="426"/>
        <w:jc w:val="center"/>
        <w:rPr>
          <w:iCs/>
        </w:rPr>
      </w:pPr>
      <w:r w:rsidRPr="00AE660C">
        <w:rPr>
          <w:iCs/>
          <w:caps w:val="0"/>
        </w:rPr>
        <w:t>Figure</w:t>
      </w:r>
      <w:r w:rsidR="00792250" w:rsidRPr="00AE660C">
        <w:rPr>
          <w:iCs/>
        </w:rPr>
        <w:t xml:space="preserve"> 1. </w:t>
      </w:r>
      <w:r w:rsidRPr="00AE660C">
        <w:rPr>
          <w:b w:val="0"/>
          <w:iCs/>
          <w:caps w:val="0"/>
        </w:rPr>
        <w:t>Title</w:t>
      </w:r>
    </w:p>
    <w:p w14:paraId="0C48AD40" w14:textId="77777777" w:rsidR="00792250" w:rsidRPr="00AE660C" w:rsidRDefault="00792250" w:rsidP="00AE660C">
      <w:pPr>
        <w:pStyle w:val="JOMSAHeading"/>
        <w:ind w:firstLine="426"/>
        <w:rPr>
          <w:lang w:val="en-GB"/>
        </w:rPr>
      </w:pPr>
      <w:r w:rsidRPr="00AE660C">
        <w:rPr>
          <w:noProof/>
          <w:lang w:val="bg-BG" w:eastAsia="bg-BG"/>
        </w:rPr>
        <w:drawing>
          <wp:inline distT="0" distB="0" distL="0" distR="0" wp14:anchorId="0C775237" wp14:editId="5899CAF7">
            <wp:extent cx="5162550" cy="1700817"/>
            <wp:effectExtent l="0" t="0" r="0" b="13970"/>
            <wp:docPr id="30"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B2B34CF" w14:textId="77777777" w:rsidR="00CC575E" w:rsidRPr="00AE660C" w:rsidRDefault="00CC575E" w:rsidP="00AE660C">
      <w:pPr>
        <w:pStyle w:val="JOMSAHeading"/>
        <w:ind w:firstLine="426"/>
        <w:jc w:val="center"/>
        <w:rPr>
          <w:b w:val="0"/>
          <w:i/>
          <w:sz w:val="20"/>
          <w:szCs w:val="20"/>
          <w:lang w:val="x-none"/>
        </w:rPr>
      </w:pPr>
      <w:r w:rsidRPr="002E7826">
        <w:rPr>
          <w:i/>
          <w:caps w:val="0"/>
          <w:sz w:val="20"/>
          <w:szCs w:val="20"/>
          <w:lang w:val="x-none"/>
        </w:rPr>
        <w:t>Source:</w:t>
      </w:r>
      <w:r w:rsidRPr="00AE660C">
        <w:rPr>
          <w:b w:val="0"/>
          <w:i/>
          <w:caps w:val="0"/>
          <w:sz w:val="20"/>
          <w:szCs w:val="20"/>
          <w:lang w:val="x-none"/>
        </w:rPr>
        <w:t xml:space="preserve"> </w:t>
      </w:r>
      <w:r w:rsidRPr="00AE660C">
        <w:rPr>
          <w:b w:val="0"/>
          <w:i/>
          <w:caps w:val="0"/>
          <w:sz w:val="20"/>
          <w:szCs w:val="20"/>
        </w:rPr>
        <w:t>L</w:t>
      </w:r>
      <w:proofErr w:type="spellStart"/>
      <w:r w:rsidRPr="00AE660C">
        <w:rPr>
          <w:b w:val="0"/>
          <w:i/>
          <w:caps w:val="0"/>
          <w:sz w:val="20"/>
          <w:szCs w:val="20"/>
          <w:lang w:val="x-none"/>
        </w:rPr>
        <w:t>orem</w:t>
      </w:r>
      <w:proofErr w:type="spellEnd"/>
      <w:r w:rsidRPr="00AE660C">
        <w:rPr>
          <w:b w:val="0"/>
          <w:i/>
          <w:caps w:val="0"/>
          <w:sz w:val="20"/>
          <w:szCs w:val="20"/>
          <w:lang w:val="x-none"/>
        </w:rPr>
        <w:t xml:space="preserve"> ipsum</w:t>
      </w:r>
      <w:r w:rsidRPr="00AE660C">
        <w:rPr>
          <w:b w:val="0"/>
          <w:i/>
          <w:sz w:val="20"/>
          <w:szCs w:val="20"/>
          <w:lang w:val="bg-BG"/>
        </w:rPr>
        <w:t xml:space="preserve"> </w:t>
      </w:r>
      <w:r w:rsidRPr="00AE660C">
        <w:rPr>
          <w:b w:val="0"/>
          <w:i/>
          <w:sz w:val="20"/>
          <w:szCs w:val="20"/>
          <w:lang w:val="x-none"/>
        </w:rPr>
        <w:t xml:space="preserve">/ </w:t>
      </w:r>
      <w:r w:rsidRPr="00AE660C">
        <w:rPr>
          <w:b w:val="0"/>
          <w:i/>
          <w:caps w:val="0"/>
          <w:sz w:val="20"/>
          <w:szCs w:val="20"/>
        </w:rPr>
        <w:t>O</w:t>
      </w:r>
      <w:proofErr w:type="spellStart"/>
      <w:r w:rsidRPr="00AE660C">
        <w:rPr>
          <w:b w:val="0"/>
          <w:i/>
          <w:caps w:val="0"/>
          <w:sz w:val="20"/>
          <w:szCs w:val="20"/>
          <w:lang w:val="x-none"/>
        </w:rPr>
        <w:t>wn</w:t>
      </w:r>
      <w:proofErr w:type="spellEnd"/>
    </w:p>
    <w:p w14:paraId="2395CAC2" w14:textId="77777777" w:rsidR="00792250" w:rsidRPr="00AE660C" w:rsidRDefault="00792250" w:rsidP="00AE660C">
      <w:pPr>
        <w:pStyle w:val="JOMSAHeading"/>
        <w:ind w:firstLine="426"/>
        <w:jc w:val="center"/>
      </w:pPr>
    </w:p>
    <w:p w14:paraId="44903AFC" w14:textId="77777777" w:rsidR="00792250" w:rsidRPr="00AE660C" w:rsidRDefault="00792250" w:rsidP="00AE660C">
      <w:pPr>
        <w:pStyle w:val="JOMSAsubheading"/>
        <w:ind w:left="0" w:firstLine="426"/>
      </w:pPr>
      <w:r w:rsidRPr="00AE660C">
        <w:t xml:space="preserve"> How to design formulas / equations?</w:t>
      </w:r>
    </w:p>
    <w:p w14:paraId="6C33AC76" w14:textId="77777777" w:rsidR="00792250" w:rsidRPr="00AE660C" w:rsidRDefault="00792250" w:rsidP="00AE660C">
      <w:pPr>
        <w:pStyle w:val="JOMSAHeading"/>
        <w:rPr>
          <w:b w:val="0"/>
          <w:lang w:val="en-GB"/>
        </w:rPr>
      </w:pPr>
      <w:r w:rsidRPr="00AE660C">
        <w:rPr>
          <w:b w:val="0"/>
          <w:lang w:val="en-GB"/>
        </w:rPr>
        <w:lastRenderedPageBreak/>
        <w:t>T</w:t>
      </w:r>
      <w:r w:rsidR="00CC575E" w:rsidRPr="00AE660C">
        <w:rPr>
          <w:b w:val="0"/>
          <w:caps w:val="0"/>
          <w:lang w:val="en-GB"/>
        </w:rPr>
        <w:t xml:space="preserve">he authors should use Word Equation to include formulas. The equations should be placed in the middle. The formula numbers must be written in small brackets on the right side of the page. Please, do not use print screen or JPG format. </w:t>
      </w:r>
    </w:p>
    <w:p w14:paraId="156C1FAF" w14:textId="77777777" w:rsidR="00792250" w:rsidRPr="00AE660C" w:rsidRDefault="003C5E79" w:rsidP="00AE660C">
      <w:pPr>
        <w:pStyle w:val="JOMSAHeading"/>
        <w:ind w:firstLine="426"/>
        <w:jc w:val="center"/>
      </w:pPr>
      <w:r w:rsidRPr="00792250">
        <w:rPr>
          <w:noProof/>
          <w:lang w:val="en-GB"/>
        </w:rPr>
        <w:object w:dxaOrig="3080" w:dyaOrig="380" w14:anchorId="56E69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3pt;height:20.25pt;mso-width-percent:0;mso-height-percent:0;mso-width-percent:0;mso-height-percent:0" o:ole="">
            <v:imagedata r:id="rId10" o:title=""/>
          </v:shape>
          <o:OLEObject Type="Embed" ProgID="Equation.DSMT4" ShapeID="_x0000_i1025" DrawAspect="Content" ObjectID="_1844341091" r:id="rId11"/>
        </w:object>
      </w:r>
      <w:r w:rsidR="00792250" w:rsidRPr="00AE660C">
        <w:tab/>
      </w:r>
      <w:r w:rsidR="00792250" w:rsidRPr="00AE660C">
        <w:tab/>
      </w:r>
      <w:r w:rsidR="00792250" w:rsidRPr="00AE660C">
        <w:tab/>
      </w:r>
      <w:r w:rsidR="00792250" w:rsidRPr="00AE660C">
        <w:tab/>
        <w:t>(1)</w:t>
      </w:r>
    </w:p>
    <w:p w14:paraId="0630A880" w14:textId="77777777" w:rsidR="00792250" w:rsidRPr="00AE660C" w:rsidRDefault="00792250" w:rsidP="00AE660C">
      <w:pPr>
        <w:pStyle w:val="JOMSAHeading"/>
        <w:ind w:firstLine="426"/>
      </w:pPr>
    </w:p>
    <w:p w14:paraId="13BCEE06" w14:textId="77777777" w:rsidR="00792250" w:rsidRPr="00AE660C" w:rsidRDefault="00792250" w:rsidP="00AE660C">
      <w:pPr>
        <w:pStyle w:val="JOMSAHeading"/>
        <w:numPr>
          <w:ilvl w:val="0"/>
          <w:numId w:val="1"/>
        </w:numPr>
        <w:ind w:left="0" w:firstLine="426"/>
      </w:pPr>
      <w:r w:rsidRPr="00AE660C">
        <w:t>Discussion</w:t>
      </w:r>
    </w:p>
    <w:p w14:paraId="04462A43" w14:textId="06DE140B" w:rsidR="00792250" w:rsidRDefault="00B705DA" w:rsidP="00B705DA">
      <w:pPr>
        <w:pStyle w:val="JOMSAHeading"/>
        <w:rPr>
          <w:b w:val="0"/>
          <w:caps w:val="0"/>
          <w:lang w:val="en-GB"/>
        </w:rPr>
      </w:pPr>
      <w:r>
        <w:rPr>
          <w:b w:val="0"/>
          <w:caps w:val="0"/>
          <w:lang w:val="en-GB"/>
        </w:rPr>
        <w:t>T</w:t>
      </w:r>
      <w:r w:rsidRPr="00B705DA">
        <w:rPr>
          <w:b w:val="0"/>
          <w:caps w:val="0"/>
          <w:lang w:val="en-GB"/>
        </w:rPr>
        <w:t>he discussion should interpret the findings in relation to the research objectives and existing literature. Authors should explain the theoretical and practical implications of the results, discuss any limitations of the study, and identify opportunities for future research.</w:t>
      </w:r>
    </w:p>
    <w:p w14:paraId="5822804E" w14:textId="77777777" w:rsidR="00B705DA" w:rsidRPr="00AE660C" w:rsidRDefault="00B705DA" w:rsidP="00B705DA">
      <w:pPr>
        <w:pStyle w:val="JOMSAHeading"/>
        <w:rPr>
          <w:lang w:val="en-GB"/>
        </w:rPr>
      </w:pPr>
    </w:p>
    <w:p w14:paraId="12D0086F" w14:textId="77777777" w:rsidR="00792250" w:rsidRPr="00AE660C" w:rsidRDefault="00792250" w:rsidP="00AE660C">
      <w:pPr>
        <w:pStyle w:val="JOMSAHeading"/>
        <w:numPr>
          <w:ilvl w:val="0"/>
          <w:numId w:val="1"/>
        </w:numPr>
        <w:ind w:left="0" w:firstLine="426"/>
      </w:pPr>
      <w:r w:rsidRPr="00AE660C">
        <w:t>Conclusion</w:t>
      </w:r>
    </w:p>
    <w:p w14:paraId="26924666" w14:textId="476BBACA" w:rsidR="00792250" w:rsidRDefault="00B705DA" w:rsidP="00AE660C">
      <w:pPr>
        <w:pStyle w:val="JOMSAHeading"/>
        <w:ind w:firstLine="426"/>
        <w:rPr>
          <w:b w:val="0"/>
          <w:caps w:val="0"/>
          <w:lang w:val="en-GB"/>
        </w:rPr>
      </w:pPr>
      <w:r w:rsidRPr="00B705DA">
        <w:rPr>
          <w:b w:val="0"/>
          <w:caps w:val="0"/>
          <w:lang w:val="en-GB"/>
        </w:rPr>
        <w:t>The conclusion should summarize the principal findings of the study, highlight their significance, discuss their theoretical and practical implications.</w:t>
      </w:r>
    </w:p>
    <w:p w14:paraId="412F95AA" w14:textId="77777777" w:rsidR="00B705DA" w:rsidRPr="00AE660C" w:rsidRDefault="00B705DA" w:rsidP="00AE660C">
      <w:pPr>
        <w:pStyle w:val="JOMSAHeading"/>
        <w:ind w:firstLine="426"/>
        <w:rPr>
          <w:lang w:val="en-GB"/>
        </w:rPr>
      </w:pPr>
    </w:p>
    <w:p w14:paraId="54A38A00" w14:textId="77777777" w:rsidR="00792250" w:rsidRPr="00AE660C" w:rsidRDefault="00792250" w:rsidP="00AE660C">
      <w:pPr>
        <w:pStyle w:val="JOMSAHeading"/>
        <w:numPr>
          <w:ilvl w:val="0"/>
          <w:numId w:val="1"/>
        </w:numPr>
        <w:ind w:left="0" w:firstLine="426"/>
      </w:pPr>
      <w:r w:rsidRPr="00AE660C">
        <w:t>Endnotes</w:t>
      </w:r>
    </w:p>
    <w:p w14:paraId="3FE4256B" w14:textId="74084485" w:rsidR="00792250" w:rsidRDefault="00B705DA" w:rsidP="00AE660C">
      <w:pPr>
        <w:pStyle w:val="JOMSAHeading"/>
        <w:ind w:firstLine="426"/>
        <w:rPr>
          <w:b w:val="0"/>
          <w:caps w:val="0"/>
          <w:lang w:val="en-GB"/>
        </w:rPr>
      </w:pPr>
      <w:r w:rsidRPr="00B705DA">
        <w:rPr>
          <w:b w:val="0"/>
          <w:caps w:val="0"/>
          <w:lang w:val="en-GB"/>
        </w:rPr>
        <w:t>Endnotes may be used to provide supplementary explanations or to cite secondary sources that are not included in the reference list. Their use should be kept to a minimum and should not replace essential information that belongs in the main text.</w:t>
      </w:r>
    </w:p>
    <w:p w14:paraId="4953631E" w14:textId="77777777" w:rsidR="00B705DA" w:rsidRPr="00AE660C" w:rsidRDefault="00B705DA" w:rsidP="00AE660C">
      <w:pPr>
        <w:pStyle w:val="JOMSAHeading"/>
        <w:ind w:firstLine="426"/>
        <w:rPr>
          <w:b w:val="0"/>
          <w:lang w:val="en-GB"/>
        </w:rPr>
      </w:pPr>
    </w:p>
    <w:p w14:paraId="2E7C56B5" w14:textId="403E2056" w:rsidR="00792250" w:rsidRPr="00AE660C" w:rsidRDefault="006F14BE" w:rsidP="00AE660C">
      <w:pPr>
        <w:pStyle w:val="JOMSAHeading"/>
        <w:numPr>
          <w:ilvl w:val="0"/>
          <w:numId w:val="1"/>
        </w:numPr>
        <w:ind w:left="0" w:firstLine="426"/>
      </w:pPr>
      <w:r>
        <w:t>funding</w:t>
      </w:r>
    </w:p>
    <w:p w14:paraId="5D0A3066" w14:textId="06EF797C" w:rsidR="00792250" w:rsidRDefault="00B705DA" w:rsidP="00AE660C">
      <w:pPr>
        <w:pStyle w:val="JOMSAHeading"/>
        <w:ind w:firstLine="426"/>
        <w:rPr>
          <w:b w:val="0"/>
          <w:caps w:val="0"/>
          <w:lang w:val="en-GB"/>
        </w:rPr>
      </w:pPr>
      <w:r w:rsidRPr="00B705DA">
        <w:rPr>
          <w:b w:val="0"/>
          <w:caps w:val="0"/>
          <w:lang w:val="en-GB"/>
        </w:rPr>
        <w:t>Authors must disclose all sources of financial support for the research and where funding has been received, authors should identify the funding organization(s), grant number(s), etc. If the research received no external funding, authors should state: "This research received no external funding."</w:t>
      </w:r>
    </w:p>
    <w:p w14:paraId="1ED6D75F" w14:textId="77777777" w:rsidR="00B705DA" w:rsidRPr="00AE660C" w:rsidRDefault="00B705DA" w:rsidP="00AE660C">
      <w:pPr>
        <w:pStyle w:val="JOMSAHeading"/>
        <w:ind w:firstLine="426"/>
        <w:rPr>
          <w:lang w:val="en-GB"/>
        </w:rPr>
      </w:pPr>
    </w:p>
    <w:p w14:paraId="6AEF9657" w14:textId="77777777" w:rsidR="00792250" w:rsidRPr="00AE660C" w:rsidRDefault="00792250" w:rsidP="00AE660C">
      <w:pPr>
        <w:pStyle w:val="JOMSAHeading"/>
        <w:numPr>
          <w:ilvl w:val="0"/>
          <w:numId w:val="1"/>
        </w:numPr>
        <w:ind w:left="0" w:firstLine="426"/>
      </w:pPr>
      <w:r w:rsidRPr="00AE660C">
        <w:t xml:space="preserve">Acknowledgement </w:t>
      </w:r>
    </w:p>
    <w:p w14:paraId="0DE3FAA6" w14:textId="0AA70154" w:rsidR="00792250" w:rsidRDefault="00B705DA" w:rsidP="00AE660C">
      <w:pPr>
        <w:pStyle w:val="JOMSAHeading"/>
        <w:ind w:firstLine="426"/>
        <w:rPr>
          <w:b w:val="0"/>
          <w:caps w:val="0"/>
          <w:lang w:val="en-GB"/>
        </w:rPr>
      </w:pPr>
      <w:r w:rsidRPr="00B705DA">
        <w:rPr>
          <w:b w:val="0"/>
          <w:caps w:val="0"/>
          <w:lang w:val="en-GB"/>
        </w:rPr>
        <w:t>Acknowledgements should recognize individuals, organizations, or institutions that contributed significantly to the research but do not meet the criteria for authorship. Authors should also disclose the use of generative artificial intelligence (AI) tools, machine translation services, language-editing tools, or other technologies that contributed to the preparation of the manuscript. Where applicable, authors may also acknowledge specialized software used for statistical analysis, data visualization, or other aspects of the research that are not fully described in the Methodology section. Such acknowledgements should clearly identify the tool or software and briefly describe its role. The use of these tools does not qualify for authorship, and authors remain fully responsible for the accuracy, integrity, and originality of the manuscript.</w:t>
      </w:r>
    </w:p>
    <w:p w14:paraId="1CB068F7" w14:textId="77777777" w:rsidR="00B705DA" w:rsidRPr="00AE660C" w:rsidRDefault="00B705DA" w:rsidP="00AE660C">
      <w:pPr>
        <w:pStyle w:val="JOMSAHeading"/>
        <w:ind w:firstLine="426"/>
        <w:rPr>
          <w:lang w:val="en-GB"/>
        </w:rPr>
      </w:pPr>
    </w:p>
    <w:p w14:paraId="7E136B66" w14:textId="77777777" w:rsidR="00792250" w:rsidRPr="00AE660C" w:rsidRDefault="00792250" w:rsidP="00AE660C">
      <w:pPr>
        <w:pStyle w:val="JOMSAHeading"/>
        <w:numPr>
          <w:ilvl w:val="0"/>
          <w:numId w:val="1"/>
        </w:numPr>
        <w:ind w:left="0" w:firstLine="426"/>
      </w:pPr>
      <w:r w:rsidRPr="00AE660C">
        <w:t>References</w:t>
      </w:r>
    </w:p>
    <w:p w14:paraId="2064B1CB" w14:textId="7F0EA196" w:rsidR="00B705DA" w:rsidRPr="00B705DA" w:rsidRDefault="00B705DA" w:rsidP="00395E3A">
      <w:pPr>
        <w:spacing w:before="0" w:after="100" w:afterAutospacing="1" w:line="240" w:lineRule="auto"/>
        <w:jc w:val="both"/>
        <w:rPr>
          <w:rFonts w:ascii="Times New Roman" w:eastAsia="Times New Roman" w:hAnsi="Times New Roman" w:cs="Times New Roman"/>
          <w:sz w:val="24"/>
          <w:szCs w:val="24"/>
          <w:lang w:eastAsia="en-GB"/>
        </w:rPr>
      </w:pPr>
      <w:r w:rsidRPr="00B705DA">
        <w:rPr>
          <w:rFonts w:ascii="Times New Roman" w:eastAsia="Times New Roman" w:hAnsi="Times New Roman" w:cs="Times New Roman"/>
          <w:sz w:val="24"/>
          <w:szCs w:val="24"/>
          <w:lang w:eastAsia="en-GB"/>
        </w:rPr>
        <w:t xml:space="preserve">References must be prepared according to </w:t>
      </w:r>
      <w:hyperlink r:id="rId12" w:history="1">
        <w:r w:rsidRPr="00B705DA">
          <w:rPr>
            <w:rStyle w:val="Hyperlink"/>
            <w:rFonts w:ascii="Times New Roman" w:eastAsia="Times New Roman" w:hAnsi="Times New Roman" w:cs="Times New Roman"/>
            <w:b/>
            <w:bCs/>
            <w:sz w:val="24"/>
            <w:szCs w:val="24"/>
            <w:lang w:eastAsia="en-GB"/>
          </w:rPr>
          <w:t>APA Style (7th edition)</w:t>
        </w:r>
        <w:r w:rsidRPr="00B705DA">
          <w:rPr>
            <w:rStyle w:val="Hyperlink"/>
            <w:rFonts w:ascii="Times New Roman" w:eastAsia="Times New Roman" w:hAnsi="Times New Roman" w:cs="Times New Roman"/>
            <w:sz w:val="24"/>
            <w:szCs w:val="24"/>
            <w:lang w:eastAsia="en-GB"/>
          </w:rPr>
          <w:t>.</w:t>
        </w:r>
      </w:hyperlink>
      <w:r w:rsidRPr="00B705DA">
        <w:rPr>
          <w:rFonts w:ascii="Times New Roman" w:eastAsia="Times New Roman" w:hAnsi="Times New Roman" w:cs="Times New Roman"/>
          <w:sz w:val="24"/>
          <w:szCs w:val="24"/>
          <w:lang w:eastAsia="en-GB"/>
        </w:rPr>
        <w:t xml:space="preserve"> Only works cited in the manuscript should be included in the reference list. References should be arranged alphabetically by the surname of the first author. Multiple works by the same author should be listed chronologically, with publications from the same year distinguished by lowercase letters (e.g., 2024a, 2024b).</w:t>
      </w:r>
    </w:p>
    <w:p w14:paraId="520588EB" w14:textId="77777777" w:rsidR="00B705DA" w:rsidRPr="00B705DA" w:rsidRDefault="00B705DA" w:rsidP="009B5A38">
      <w:pPr>
        <w:spacing w:beforeAutospacing="1" w:after="100" w:afterAutospacing="1" w:line="240" w:lineRule="auto"/>
        <w:jc w:val="both"/>
        <w:rPr>
          <w:rFonts w:ascii="Times New Roman" w:eastAsia="Times New Roman" w:hAnsi="Times New Roman" w:cs="Times New Roman"/>
          <w:sz w:val="24"/>
          <w:szCs w:val="24"/>
          <w:lang w:eastAsia="en-GB"/>
        </w:rPr>
      </w:pPr>
      <w:r w:rsidRPr="00B705DA">
        <w:rPr>
          <w:rFonts w:ascii="Times New Roman" w:eastAsia="Times New Roman" w:hAnsi="Times New Roman" w:cs="Times New Roman"/>
          <w:sz w:val="24"/>
          <w:szCs w:val="24"/>
          <w:lang w:eastAsia="en-GB"/>
        </w:rPr>
        <w:lastRenderedPageBreak/>
        <w:t>The reference list should primarily include significant, published sources that are directly relevant to the research. Authors are encouraged to rely on peer-reviewed journal articles, scholarly books, book chapters, and authoritative publications issued by recognized international organizations, governmental institutions, and professional bodies (e.g., the European Commission, OECD, United Nations, World Bank). References to unpublished data, manuscripts in press, conference abstracts, and other non-peer-reviewed materials should be used sparingly and only where essential to the study.</w:t>
      </w:r>
    </w:p>
    <w:p w14:paraId="396286D9" w14:textId="77777777" w:rsidR="00B705DA" w:rsidRPr="00B705DA" w:rsidRDefault="00B705DA" w:rsidP="009B5A38">
      <w:pPr>
        <w:spacing w:beforeAutospacing="1" w:after="100" w:afterAutospacing="1" w:line="240" w:lineRule="auto"/>
        <w:jc w:val="both"/>
        <w:rPr>
          <w:rFonts w:ascii="Times New Roman" w:eastAsia="Times New Roman" w:hAnsi="Times New Roman" w:cs="Times New Roman"/>
          <w:sz w:val="24"/>
          <w:szCs w:val="24"/>
          <w:lang w:eastAsia="en-GB"/>
        </w:rPr>
      </w:pPr>
      <w:r w:rsidRPr="00B705DA">
        <w:rPr>
          <w:rFonts w:ascii="Times New Roman" w:eastAsia="Times New Roman" w:hAnsi="Times New Roman" w:cs="Times New Roman"/>
          <w:sz w:val="24"/>
          <w:szCs w:val="24"/>
          <w:lang w:eastAsia="en-GB"/>
        </w:rPr>
        <w:t>For works originally published in languages other than English, provide the reference in English first, followed by the original-language reference in parentheses, preceded by the language designation in square brackets, as illustrated in the example provided in the manuscript template:</w:t>
      </w:r>
    </w:p>
    <w:p w14:paraId="13DC06C1" w14:textId="77777777" w:rsidR="00B705DA" w:rsidRPr="00B705DA" w:rsidRDefault="00B705DA" w:rsidP="00FD0C1E">
      <w:pPr>
        <w:spacing w:beforeAutospacing="1" w:after="100" w:afterAutospacing="1" w:line="240" w:lineRule="auto"/>
        <w:ind w:left="284" w:hanging="284"/>
        <w:jc w:val="both"/>
        <w:rPr>
          <w:rFonts w:ascii="Times New Roman" w:eastAsia="Times New Roman" w:hAnsi="Times New Roman" w:cs="Times New Roman"/>
          <w:sz w:val="24"/>
          <w:szCs w:val="24"/>
          <w:lang w:eastAsia="en-GB"/>
        </w:rPr>
      </w:pPr>
      <w:r w:rsidRPr="00B705DA">
        <w:rPr>
          <w:rFonts w:ascii="Times New Roman" w:eastAsia="Times New Roman" w:hAnsi="Times New Roman" w:cs="Times New Roman"/>
          <w:sz w:val="24"/>
          <w:szCs w:val="24"/>
          <w:lang w:eastAsia="en-GB"/>
        </w:rPr>
        <w:t xml:space="preserve">Smith, J. (2026). </w:t>
      </w:r>
      <w:r w:rsidRPr="00B705DA">
        <w:rPr>
          <w:rFonts w:ascii="Times New Roman" w:eastAsia="Times New Roman" w:hAnsi="Times New Roman" w:cs="Times New Roman"/>
          <w:i/>
          <w:iCs/>
          <w:sz w:val="24"/>
          <w:szCs w:val="24"/>
          <w:lang w:eastAsia="en-GB"/>
        </w:rPr>
        <w:t>Prosperity for all</w:t>
      </w:r>
      <w:r w:rsidRPr="00B705DA">
        <w:rPr>
          <w:rFonts w:ascii="Times New Roman" w:eastAsia="Times New Roman" w:hAnsi="Times New Roman" w:cs="Times New Roman"/>
          <w:sz w:val="24"/>
          <w:szCs w:val="24"/>
          <w:lang w:eastAsia="en-GB"/>
        </w:rPr>
        <w:t>. Sofia, Bulgaria: University Publishing House "Stopanstvo". [in B</w:t>
      </w:r>
      <w:bookmarkStart w:id="1" w:name="_GoBack"/>
      <w:bookmarkEnd w:id="1"/>
      <w:r w:rsidRPr="00B705DA">
        <w:rPr>
          <w:rFonts w:ascii="Times New Roman" w:eastAsia="Times New Roman" w:hAnsi="Times New Roman" w:cs="Times New Roman"/>
          <w:sz w:val="24"/>
          <w:szCs w:val="24"/>
          <w:lang w:eastAsia="en-GB"/>
        </w:rPr>
        <w:t xml:space="preserve">ulgarian] (Смит, Дж. (2026). </w:t>
      </w:r>
      <w:r w:rsidRPr="00B705DA">
        <w:rPr>
          <w:rFonts w:ascii="Times New Roman" w:eastAsia="Times New Roman" w:hAnsi="Times New Roman" w:cs="Times New Roman"/>
          <w:i/>
          <w:iCs/>
          <w:sz w:val="24"/>
          <w:szCs w:val="24"/>
          <w:lang w:eastAsia="en-GB"/>
        </w:rPr>
        <w:t>Благоденствие за всички</w:t>
      </w:r>
      <w:r w:rsidRPr="00B705DA">
        <w:rPr>
          <w:rFonts w:ascii="Times New Roman" w:eastAsia="Times New Roman" w:hAnsi="Times New Roman" w:cs="Times New Roman"/>
          <w:sz w:val="24"/>
          <w:szCs w:val="24"/>
          <w:lang w:eastAsia="en-GB"/>
        </w:rPr>
        <w:t>. София: УИ „Стопанство“)</w:t>
      </w:r>
    </w:p>
    <w:p w14:paraId="15079BBC" w14:textId="77777777" w:rsidR="00CC575E" w:rsidRPr="002E7826" w:rsidRDefault="00CC575E" w:rsidP="00AE660C">
      <w:pPr>
        <w:pStyle w:val="JOMSAHeading"/>
        <w:ind w:firstLine="426"/>
        <w:rPr>
          <w:b w:val="0"/>
          <w:lang/>
        </w:rPr>
      </w:pPr>
    </w:p>
    <w:p w14:paraId="5FEE2AF4" w14:textId="77777777" w:rsidR="00CC575E" w:rsidRPr="002E7826" w:rsidRDefault="00CC575E" w:rsidP="00351A55">
      <w:pPr>
        <w:pStyle w:val="JOMSAHeading"/>
        <w:ind w:firstLine="426"/>
        <w:rPr>
          <w:b w:val="0"/>
          <w:lang/>
        </w:rPr>
      </w:pPr>
    </w:p>
    <w:p w14:paraId="4EF2B133" w14:textId="77777777" w:rsidR="003F2B7F" w:rsidRPr="002E7826" w:rsidRDefault="003F2B7F" w:rsidP="00351A55">
      <w:pPr>
        <w:pStyle w:val="JOMSAHeading"/>
        <w:ind w:firstLine="426"/>
        <w:rPr>
          <w:b w:val="0"/>
          <w:lang/>
        </w:rPr>
      </w:pPr>
    </w:p>
    <w:p w14:paraId="4F84D435" w14:textId="77777777" w:rsidR="003F2B7F" w:rsidRPr="002E7826" w:rsidRDefault="003F2B7F" w:rsidP="003F2B7F">
      <w:pPr>
        <w:rPr>
          <w:rFonts w:ascii="Times New Roman" w:hAnsi="Times New Roman" w:cs="Times New Roman"/>
          <w:lang/>
        </w:rPr>
      </w:pPr>
    </w:p>
    <w:p w14:paraId="35CDD790" w14:textId="77777777" w:rsidR="003F2B7F" w:rsidRPr="002E7826" w:rsidRDefault="003F2B7F" w:rsidP="003F2B7F">
      <w:pPr>
        <w:rPr>
          <w:rFonts w:ascii="Times New Roman" w:hAnsi="Times New Roman" w:cs="Times New Roman"/>
          <w:lang/>
        </w:rPr>
      </w:pPr>
    </w:p>
    <w:p w14:paraId="34D36EC7" w14:textId="77777777" w:rsidR="003F2B7F" w:rsidRPr="002E7826" w:rsidRDefault="003F2B7F" w:rsidP="003F2B7F">
      <w:pPr>
        <w:rPr>
          <w:rFonts w:ascii="Times New Roman" w:hAnsi="Times New Roman" w:cs="Times New Roman"/>
          <w:lang/>
        </w:rPr>
      </w:pPr>
    </w:p>
    <w:p w14:paraId="2E4D9C5D" w14:textId="77777777" w:rsidR="003F2B7F" w:rsidRPr="002E7826" w:rsidRDefault="003F2B7F" w:rsidP="003F2B7F">
      <w:pPr>
        <w:rPr>
          <w:rFonts w:ascii="Times New Roman" w:hAnsi="Times New Roman" w:cs="Times New Roman"/>
          <w:lang/>
        </w:rPr>
      </w:pPr>
    </w:p>
    <w:p w14:paraId="72746DFB" w14:textId="77777777" w:rsidR="003F2B7F" w:rsidRPr="002E7826" w:rsidRDefault="003F2B7F" w:rsidP="003F2B7F">
      <w:pPr>
        <w:rPr>
          <w:rFonts w:ascii="Times New Roman" w:hAnsi="Times New Roman" w:cs="Times New Roman"/>
          <w:lang/>
        </w:rPr>
      </w:pPr>
    </w:p>
    <w:p w14:paraId="77AC19FC" w14:textId="77777777" w:rsidR="003F2B7F" w:rsidRPr="002E7826" w:rsidRDefault="003F2B7F" w:rsidP="003F2B7F">
      <w:pPr>
        <w:rPr>
          <w:rFonts w:ascii="Times New Roman" w:hAnsi="Times New Roman" w:cs="Times New Roman"/>
          <w:lang/>
        </w:rPr>
      </w:pPr>
    </w:p>
    <w:p w14:paraId="206DD6A7" w14:textId="77777777" w:rsidR="003F2B7F" w:rsidRPr="002E7826" w:rsidRDefault="003F2B7F" w:rsidP="003F2B7F">
      <w:pPr>
        <w:rPr>
          <w:rFonts w:ascii="Times New Roman" w:hAnsi="Times New Roman" w:cs="Times New Roman"/>
          <w:lang/>
        </w:rPr>
      </w:pPr>
    </w:p>
    <w:p w14:paraId="30D0931F" w14:textId="77777777" w:rsidR="003F2B7F" w:rsidRPr="002E7826" w:rsidRDefault="003F2B7F" w:rsidP="003F2B7F">
      <w:pPr>
        <w:rPr>
          <w:rFonts w:ascii="Times New Roman" w:hAnsi="Times New Roman" w:cs="Times New Roman"/>
          <w:lang/>
        </w:rPr>
      </w:pPr>
    </w:p>
    <w:p w14:paraId="4CA8C68E" w14:textId="77777777" w:rsidR="003F2B7F" w:rsidRPr="002E7826" w:rsidRDefault="003F2B7F" w:rsidP="003F2B7F">
      <w:pPr>
        <w:rPr>
          <w:rFonts w:ascii="Times New Roman" w:hAnsi="Times New Roman" w:cs="Times New Roman"/>
          <w:lang/>
        </w:rPr>
      </w:pPr>
    </w:p>
    <w:p w14:paraId="01D61B91" w14:textId="77777777" w:rsidR="003F2B7F" w:rsidRPr="002E7826" w:rsidRDefault="003F2B7F" w:rsidP="003F2B7F">
      <w:pPr>
        <w:rPr>
          <w:rFonts w:ascii="Times New Roman" w:hAnsi="Times New Roman" w:cs="Times New Roman"/>
          <w:lang/>
        </w:rPr>
      </w:pPr>
    </w:p>
    <w:p w14:paraId="0DEC4552" w14:textId="77777777" w:rsidR="003F2B7F" w:rsidRPr="002E7826" w:rsidRDefault="003F2B7F" w:rsidP="003F2B7F">
      <w:pPr>
        <w:rPr>
          <w:rFonts w:ascii="Times New Roman" w:hAnsi="Times New Roman" w:cs="Times New Roman"/>
          <w:lang/>
        </w:rPr>
      </w:pPr>
    </w:p>
    <w:p w14:paraId="3C2C24BF" w14:textId="77777777" w:rsidR="00CC575E" w:rsidRPr="002E7826" w:rsidRDefault="003F2B7F" w:rsidP="003F2B7F">
      <w:pPr>
        <w:tabs>
          <w:tab w:val="left" w:pos="7050"/>
        </w:tabs>
        <w:rPr>
          <w:rFonts w:ascii="Times New Roman" w:hAnsi="Times New Roman" w:cs="Times New Roman"/>
          <w:lang/>
        </w:rPr>
      </w:pPr>
      <w:r w:rsidRPr="002E7826">
        <w:rPr>
          <w:rFonts w:ascii="Times New Roman" w:hAnsi="Times New Roman" w:cs="Times New Roman"/>
          <w:lang/>
        </w:rPr>
        <w:tab/>
      </w:r>
    </w:p>
    <w:sectPr w:rsidR="00CC575E" w:rsidRPr="002E7826" w:rsidSect="007B5D2D">
      <w:footerReference w:type="default" r:id="rId13"/>
      <w:type w:val="continuous"/>
      <w:pgSz w:w="11907" w:h="16840" w:code="9"/>
      <w:pgMar w:top="1134" w:right="1134" w:bottom="1134" w:left="1701"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535D0" w14:textId="77777777" w:rsidR="00EC1A6B" w:rsidRDefault="00EC1A6B" w:rsidP="00EC0FA4">
      <w:pPr>
        <w:spacing w:after="0" w:line="240" w:lineRule="auto"/>
      </w:pPr>
      <w:r>
        <w:separator/>
      </w:r>
    </w:p>
  </w:endnote>
  <w:endnote w:type="continuationSeparator" w:id="0">
    <w:p w14:paraId="5E37DCB9" w14:textId="77777777" w:rsidR="00EC1A6B" w:rsidRDefault="00EC1A6B" w:rsidP="00EC0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Sans Serif Collectio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4C96C" w14:textId="77777777" w:rsidR="00792250" w:rsidRPr="00712C09" w:rsidRDefault="00792250" w:rsidP="00EC0FA4">
    <w:pPr>
      <w:jc w:val="center"/>
      <w:rPr>
        <w:rFonts w:ascii="Times New Roman" w:hAnsi="Times New Roman" w:cs="Times New Roman"/>
        <w:color w:val="A5B592"/>
      </w:rPr>
    </w:pPr>
    <w:r w:rsidRPr="00712C09">
      <w:rPr>
        <w:rFonts w:ascii="Times New Roman" w:hAnsi="Times New Roman" w:cs="Times New Roman"/>
        <w:color w:val="A5B592"/>
      </w:rPr>
      <w:t>Journal of Management Sciences and Applications</w:t>
    </w:r>
    <w:r w:rsidRPr="00712C09">
      <w:rPr>
        <w:rFonts w:ascii="Times New Roman" w:hAnsi="Times New Roman" w:cs="Times New Roman"/>
        <w:color w:val="A5B592"/>
      </w:rPr>
      <w:tab/>
    </w:r>
    <w:r w:rsidRPr="00712C09">
      <w:rPr>
        <w:rFonts w:ascii="Times New Roman" w:hAnsi="Times New Roman" w:cs="Times New Roman"/>
        <w:color w:val="A5B592"/>
      </w:rPr>
      <w:tab/>
      <w:t xml:space="preserve">No. </w:t>
    </w:r>
    <w:r w:rsidR="003F2B7F">
      <w:rPr>
        <w:rFonts w:ascii="Times New Roman" w:hAnsi="Times New Roman" w:cs="Times New Roman"/>
        <w:color w:val="A5B592"/>
      </w:rPr>
      <w:t>X</w:t>
    </w:r>
    <w:r w:rsidRPr="00712C09">
      <w:rPr>
        <w:rFonts w:ascii="Times New Roman" w:hAnsi="Times New Roman" w:cs="Times New Roman"/>
        <w:color w:val="A5B592"/>
      </w:rPr>
      <w:t>, 202</w:t>
    </w:r>
    <w:r w:rsidR="003F2B7F">
      <w:rPr>
        <w:rFonts w:ascii="Times New Roman" w:hAnsi="Times New Roman" w:cs="Times New Roman"/>
        <w:color w:val="A5B592"/>
      </w:rPr>
      <w:t>X</w:t>
    </w:r>
  </w:p>
  <w:p w14:paraId="021FFC65" w14:textId="77777777" w:rsidR="00792250" w:rsidRPr="00712C09" w:rsidRDefault="00792250" w:rsidP="00867859">
    <w:pPr>
      <w:jc w:val="center"/>
      <w:rPr>
        <w:rFonts w:ascii="Times New Roman" w:hAnsi="Times New Roman" w:cs="Times New Roman"/>
        <w:color w:val="A5B592"/>
      </w:rPr>
    </w:pPr>
    <w:r w:rsidRPr="00712C09">
      <w:rPr>
        <w:rFonts w:ascii="Times New Roman" w:hAnsi="Times New Roman" w:cs="Times New Roman"/>
        <w:color w:val="A5B592"/>
      </w:rPr>
      <w:t>ISSN 2815-3030</w:t>
    </w:r>
    <w:r w:rsidRPr="00712C09">
      <w:rPr>
        <w:rFonts w:ascii="Times New Roman" w:hAnsi="Times New Roman" w:cs="Times New Roman"/>
        <w:color w:val="A5B592"/>
      </w:rPr>
      <w:tab/>
    </w:r>
    <w:r w:rsidRPr="00712C09">
      <w:rPr>
        <w:rFonts w:ascii="Times New Roman" w:hAnsi="Times New Roman" w:cs="Times New Roman"/>
        <w:color w:val="A5B592"/>
      </w:rPr>
      <w:tab/>
    </w:r>
    <w:hyperlink r:id="rId1" w:history="1">
      <w:r w:rsidRPr="00EC0FA4">
        <w:rPr>
          <w:rStyle w:val="Hyperlink"/>
          <w:rFonts w:ascii="Times New Roman" w:hAnsi="Times New Roman" w:cs="Times New Roman"/>
        </w:rPr>
        <w:t>https://jomsa.science/</w:t>
      </w:r>
    </w:hyperlink>
    <w:r w:rsidRPr="00712C09">
      <w:rPr>
        <w:rFonts w:ascii="Times New Roman" w:hAnsi="Times New Roman" w:cs="Times New Roman"/>
        <w:color w:val="A5B592"/>
      </w:rPr>
      <w:tab/>
    </w:r>
    <w:r w:rsidRPr="00712C09">
      <w:rPr>
        <w:rFonts w:ascii="Times New Roman" w:hAnsi="Times New Roman" w:cs="Times New Roman"/>
        <w:noProof/>
        <w:color w:val="A5B592"/>
        <w:lang w:val="bg-BG" w:eastAsia="bg-BG"/>
      </w:rPr>
      <mc:AlternateContent>
        <mc:Choice Requires="wps">
          <w:drawing>
            <wp:anchor distT="0" distB="0" distL="114300" distR="114300" simplePos="0" relativeHeight="251659264" behindDoc="0" locked="0" layoutInCell="1" allowOverlap="1" wp14:anchorId="26926C72" wp14:editId="5A572AF4">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BC984C2"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decd04 [1614]" strokeweight="1.25pt">
              <w10:wrap anchorx="page" anchory="page"/>
            </v:rect>
          </w:pict>
        </mc:Fallback>
      </mc:AlternateContent>
    </w:r>
    <w:r w:rsidRPr="00712C09">
      <w:rPr>
        <w:rFonts w:ascii="Times New Roman" w:hAnsi="Times New Roman" w:cs="Times New Roman"/>
        <w:color w:val="A5B592"/>
      </w:rPr>
      <w:t xml:space="preserve"> </w:t>
    </w:r>
    <w:r w:rsidRPr="00712C09">
      <w:rPr>
        <w:rFonts w:ascii="Times New Roman" w:eastAsia="Times New Roman" w:hAnsi="Times New Roman" w:cs="Times New Roman"/>
        <w:color w:val="A5B592"/>
      </w:rPr>
      <w:t xml:space="preserve">pg. </w:t>
    </w:r>
    <w:r w:rsidRPr="00712C09">
      <w:rPr>
        <w:rFonts w:ascii="Times New Roman" w:hAnsi="Times New Roman" w:cs="Times New Roman"/>
        <w:color w:val="A5B592"/>
      </w:rPr>
      <w:fldChar w:fldCharType="begin"/>
    </w:r>
    <w:r w:rsidRPr="00712C09">
      <w:rPr>
        <w:rFonts w:ascii="Times New Roman" w:hAnsi="Times New Roman" w:cs="Times New Roman"/>
        <w:color w:val="A5B592"/>
      </w:rPr>
      <w:instrText xml:space="preserve"> PAGE    \* MERGEFORMAT </w:instrText>
    </w:r>
    <w:r w:rsidRPr="00712C09">
      <w:rPr>
        <w:rFonts w:ascii="Times New Roman" w:hAnsi="Times New Roman" w:cs="Times New Roman"/>
        <w:color w:val="A5B592"/>
      </w:rPr>
      <w:fldChar w:fldCharType="separate"/>
    </w:r>
    <w:r w:rsidR="000705F5" w:rsidRPr="000705F5">
      <w:rPr>
        <w:rFonts w:ascii="Times New Roman" w:eastAsia="Times New Roman" w:hAnsi="Times New Roman" w:cs="Times New Roman"/>
        <w:noProof/>
        <w:color w:val="A5B592"/>
      </w:rPr>
      <w:t>2</w:t>
    </w:r>
    <w:r w:rsidRPr="00712C09">
      <w:rPr>
        <w:rFonts w:ascii="Times New Roman" w:eastAsia="Times New Roman" w:hAnsi="Times New Roman" w:cs="Times New Roman"/>
        <w:noProof/>
        <w:color w:val="A5B59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57A72" w14:textId="77777777" w:rsidR="00EC1A6B" w:rsidRDefault="00EC1A6B" w:rsidP="00EC0FA4">
      <w:pPr>
        <w:spacing w:after="0" w:line="240" w:lineRule="auto"/>
      </w:pPr>
      <w:r>
        <w:separator/>
      </w:r>
    </w:p>
  </w:footnote>
  <w:footnote w:type="continuationSeparator" w:id="0">
    <w:p w14:paraId="4E2C379C" w14:textId="77777777" w:rsidR="00EC1A6B" w:rsidRDefault="00EC1A6B" w:rsidP="00EC0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D5454"/>
    <w:multiLevelType w:val="hybridMultilevel"/>
    <w:tmpl w:val="BFFA67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38119E"/>
    <w:multiLevelType w:val="hybridMultilevel"/>
    <w:tmpl w:val="30B87130"/>
    <w:lvl w:ilvl="0" w:tplc="7FDC77C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1E38D7"/>
    <w:multiLevelType w:val="hybridMultilevel"/>
    <w:tmpl w:val="FF3413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1790E2A"/>
    <w:multiLevelType w:val="hybridMultilevel"/>
    <w:tmpl w:val="194280D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22C6840"/>
    <w:multiLevelType w:val="hybridMultilevel"/>
    <w:tmpl w:val="999432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3497CC4"/>
    <w:multiLevelType w:val="hybridMultilevel"/>
    <w:tmpl w:val="6CD6C4E6"/>
    <w:lvl w:ilvl="0" w:tplc="04020003">
      <w:start w:val="1"/>
      <w:numFmt w:val="bullet"/>
      <w:lvlText w:val="o"/>
      <w:lvlJc w:val="left"/>
      <w:pPr>
        <w:tabs>
          <w:tab w:val="num" w:pos="720"/>
        </w:tabs>
        <w:ind w:left="720" w:hanging="360"/>
      </w:pPr>
      <w:rPr>
        <w:rFonts w:ascii="Courier New" w:hAnsi="Courier New" w:cs="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804B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D226E6"/>
    <w:multiLevelType w:val="hybridMultilevel"/>
    <w:tmpl w:val="1C52E8E2"/>
    <w:lvl w:ilvl="0" w:tplc="C1E8860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955AE"/>
    <w:multiLevelType w:val="hybridMultilevel"/>
    <w:tmpl w:val="BD68C3DA"/>
    <w:lvl w:ilvl="0" w:tplc="65B8BD5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A817A55"/>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C120455"/>
    <w:multiLevelType w:val="hybridMultilevel"/>
    <w:tmpl w:val="BE8A2DCA"/>
    <w:lvl w:ilvl="0" w:tplc="E58CD4C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C93615B"/>
    <w:multiLevelType w:val="hybridMultilevel"/>
    <w:tmpl w:val="A3CEB3F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233614FE"/>
    <w:multiLevelType w:val="hybridMultilevel"/>
    <w:tmpl w:val="F7F4D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474829"/>
    <w:multiLevelType w:val="hybridMultilevel"/>
    <w:tmpl w:val="7D92E2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62D35CF"/>
    <w:multiLevelType w:val="hybridMultilevel"/>
    <w:tmpl w:val="99609C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7A92C7F"/>
    <w:multiLevelType w:val="hybridMultilevel"/>
    <w:tmpl w:val="62B2DC02"/>
    <w:lvl w:ilvl="0" w:tplc="E58CD4CC">
      <w:start w:val="1"/>
      <w:numFmt w:val="bullet"/>
      <w:lvlText w:val=""/>
      <w:lvlJc w:val="left"/>
      <w:pPr>
        <w:tabs>
          <w:tab w:val="num" w:pos="720"/>
        </w:tabs>
        <w:ind w:left="720" w:hanging="360"/>
      </w:pPr>
      <w:rPr>
        <w:rFonts w:ascii="Symbol" w:hAnsi="Symbol" w:hint="default"/>
      </w:rPr>
    </w:lvl>
    <w:lvl w:ilvl="1" w:tplc="78164070" w:tentative="1">
      <w:start w:val="1"/>
      <w:numFmt w:val="bullet"/>
      <w:lvlText w:val="•"/>
      <w:lvlJc w:val="left"/>
      <w:pPr>
        <w:tabs>
          <w:tab w:val="num" w:pos="1440"/>
        </w:tabs>
        <w:ind w:left="1440" w:hanging="360"/>
      </w:pPr>
      <w:rPr>
        <w:rFonts w:ascii="Arial" w:hAnsi="Arial" w:hint="default"/>
      </w:rPr>
    </w:lvl>
    <w:lvl w:ilvl="2" w:tplc="5A2E316E" w:tentative="1">
      <w:start w:val="1"/>
      <w:numFmt w:val="bullet"/>
      <w:lvlText w:val="•"/>
      <w:lvlJc w:val="left"/>
      <w:pPr>
        <w:tabs>
          <w:tab w:val="num" w:pos="2160"/>
        </w:tabs>
        <w:ind w:left="2160" w:hanging="360"/>
      </w:pPr>
      <w:rPr>
        <w:rFonts w:ascii="Arial" w:hAnsi="Arial" w:hint="default"/>
      </w:rPr>
    </w:lvl>
    <w:lvl w:ilvl="3" w:tplc="D61CB132" w:tentative="1">
      <w:start w:val="1"/>
      <w:numFmt w:val="bullet"/>
      <w:lvlText w:val="•"/>
      <w:lvlJc w:val="left"/>
      <w:pPr>
        <w:tabs>
          <w:tab w:val="num" w:pos="2880"/>
        </w:tabs>
        <w:ind w:left="2880" w:hanging="360"/>
      </w:pPr>
      <w:rPr>
        <w:rFonts w:ascii="Arial" w:hAnsi="Arial" w:hint="default"/>
      </w:rPr>
    </w:lvl>
    <w:lvl w:ilvl="4" w:tplc="66C03E22" w:tentative="1">
      <w:start w:val="1"/>
      <w:numFmt w:val="bullet"/>
      <w:lvlText w:val="•"/>
      <w:lvlJc w:val="left"/>
      <w:pPr>
        <w:tabs>
          <w:tab w:val="num" w:pos="3600"/>
        </w:tabs>
        <w:ind w:left="3600" w:hanging="360"/>
      </w:pPr>
      <w:rPr>
        <w:rFonts w:ascii="Arial" w:hAnsi="Arial" w:hint="default"/>
      </w:rPr>
    </w:lvl>
    <w:lvl w:ilvl="5" w:tplc="E836DD44" w:tentative="1">
      <w:start w:val="1"/>
      <w:numFmt w:val="bullet"/>
      <w:lvlText w:val="•"/>
      <w:lvlJc w:val="left"/>
      <w:pPr>
        <w:tabs>
          <w:tab w:val="num" w:pos="4320"/>
        </w:tabs>
        <w:ind w:left="4320" w:hanging="360"/>
      </w:pPr>
      <w:rPr>
        <w:rFonts w:ascii="Arial" w:hAnsi="Arial" w:hint="default"/>
      </w:rPr>
    </w:lvl>
    <w:lvl w:ilvl="6" w:tplc="0CB85D24" w:tentative="1">
      <w:start w:val="1"/>
      <w:numFmt w:val="bullet"/>
      <w:lvlText w:val="•"/>
      <w:lvlJc w:val="left"/>
      <w:pPr>
        <w:tabs>
          <w:tab w:val="num" w:pos="5040"/>
        </w:tabs>
        <w:ind w:left="5040" w:hanging="360"/>
      </w:pPr>
      <w:rPr>
        <w:rFonts w:ascii="Arial" w:hAnsi="Arial" w:hint="default"/>
      </w:rPr>
    </w:lvl>
    <w:lvl w:ilvl="7" w:tplc="B78AB7B4" w:tentative="1">
      <w:start w:val="1"/>
      <w:numFmt w:val="bullet"/>
      <w:lvlText w:val="•"/>
      <w:lvlJc w:val="left"/>
      <w:pPr>
        <w:tabs>
          <w:tab w:val="num" w:pos="5760"/>
        </w:tabs>
        <w:ind w:left="5760" w:hanging="360"/>
      </w:pPr>
      <w:rPr>
        <w:rFonts w:ascii="Arial" w:hAnsi="Arial" w:hint="default"/>
      </w:rPr>
    </w:lvl>
    <w:lvl w:ilvl="8" w:tplc="142E76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8503D6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DBB1B92"/>
    <w:multiLevelType w:val="hybridMultilevel"/>
    <w:tmpl w:val="F83A87FE"/>
    <w:lvl w:ilvl="0" w:tplc="C1E88606">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542CEF"/>
    <w:multiLevelType w:val="hybridMultilevel"/>
    <w:tmpl w:val="3E92E4FC"/>
    <w:lvl w:ilvl="0" w:tplc="F2C2823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6850FD"/>
    <w:multiLevelType w:val="hybridMultilevel"/>
    <w:tmpl w:val="57F49626"/>
    <w:lvl w:ilvl="0" w:tplc="5DAC21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D2D2C"/>
    <w:multiLevelType w:val="hybridMultilevel"/>
    <w:tmpl w:val="5B4C0B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3777118"/>
    <w:multiLevelType w:val="hybridMultilevel"/>
    <w:tmpl w:val="A61E6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C37F3"/>
    <w:multiLevelType w:val="hybridMultilevel"/>
    <w:tmpl w:val="7D9C616C"/>
    <w:lvl w:ilvl="0" w:tplc="A7667A0E">
      <w:numFmt w:val="bullet"/>
      <w:lvlText w:val="-"/>
      <w:lvlJc w:val="left"/>
      <w:pPr>
        <w:tabs>
          <w:tab w:val="num" w:pos="720"/>
        </w:tabs>
        <w:ind w:left="720" w:hanging="360"/>
      </w:pPr>
      <w:rPr>
        <w:rFonts w:ascii="Times New Roman" w:eastAsia="Times New Roman" w:hAnsi="Times New Roman" w:cs="Times New Roman" w:hint="default"/>
      </w:rPr>
    </w:lvl>
    <w:lvl w:ilvl="1" w:tplc="0402000D">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C8031E"/>
    <w:multiLevelType w:val="hybridMultilevel"/>
    <w:tmpl w:val="70366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0E799D"/>
    <w:multiLevelType w:val="hybridMultilevel"/>
    <w:tmpl w:val="40F8E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842C1B"/>
    <w:multiLevelType w:val="hybridMultilevel"/>
    <w:tmpl w:val="839807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0E11908"/>
    <w:multiLevelType w:val="hybridMultilevel"/>
    <w:tmpl w:val="55B445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46A2CF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560B15"/>
    <w:multiLevelType w:val="hybridMultilevel"/>
    <w:tmpl w:val="E8A254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A472C8B"/>
    <w:multiLevelType w:val="multilevel"/>
    <w:tmpl w:val="6262A67C"/>
    <w:lvl w:ilvl="0">
      <w:start w:val="1"/>
      <w:numFmt w:val="decimal"/>
      <w:lvlText w:val="%1."/>
      <w:lvlJc w:val="left"/>
      <w:pPr>
        <w:ind w:left="360" w:hanging="360"/>
      </w:pPr>
      <w:rPr>
        <w:rFonts w:hint="default"/>
      </w:rPr>
    </w:lvl>
    <w:lvl w:ilvl="1">
      <w:start w:val="1"/>
      <w:numFmt w:val="decimal"/>
      <w:pStyle w:val="JOMSAsubheading"/>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60EB720F"/>
    <w:multiLevelType w:val="hybridMultilevel"/>
    <w:tmpl w:val="D64E20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3D76B47"/>
    <w:multiLevelType w:val="hybridMultilevel"/>
    <w:tmpl w:val="93DAA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A3BCA"/>
    <w:multiLevelType w:val="hybridMultilevel"/>
    <w:tmpl w:val="2C08A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A2957"/>
    <w:multiLevelType w:val="hybridMultilevel"/>
    <w:tmpl w:val="2C204836"/>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68A85363"/>
    <w:multiLevelType w:val="multilevel"/>
    <w:tmpl w:val="53565C9C"/>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6908289D"/>
    <w:multiLevelType w:val="hybridMultilevel"/>
    <w:tmpl w:val="E79C1016"/>
    <w:lvl w:ilvl="0" w:tplc="0409000B">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69FD4DC4"/>
    <w:multiLevelType w:val="hybridMultilevel"/>
    <w:tmpl w:val="1A826D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D244A32"/>
    <w:multiLevelType w:val="hybridMultilevel"/>
    <w:tmpl w:val="E8686562"/>
    <w:lvl w:ilvl="0" w:tplc="28640596">
      <w:start w:val="2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D6F1D37"/>
    <w:multiLevelType w:val="hybridMultilevel"/>
    <w:tmpl w:val="7E12E2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EDD5CDF"/>
    <w:multiLevelType w:val="hybridMultilevel"/>
    <w:tmpl w:val="7CA2C2FC"/>
    <w:lvl w:ilvl="0" w:tplc="04020001">
      <w:start w:val="1"/>
      <w:numFmt w:val="bullet"/>
      <w:lvlText w:val=""/>
      <w:lvlJc w:val="left"/>
      <w:pPr>
        <w:ind w:left="720" w:hanging="360"/>
      </w:pPr>
      <w:rPr>
        <w:rFonts w:ascii="Symbol" w:hAnsi="Symbol" w:hint="default"/>
      </w:rPr>
    </w:lvl>
    <w:lvl w:ilvl="1" w:tplc="4F6E86D2">
      <w:numFmt w:val="bullet"/>
      <w:lvlText w:val="-"/>
      <w:lvlJc w:val="left"/>
      <w:pPr>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F0438E1"/>
    <w:multiLevelType w:val="hybridMultilevel"/>
    <w:tmpl w:val="919A5B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0302A93"/>
    <w:multiLevelType w:val="hybridMultilevel"/>
    <w:tmpl w:val="E0E203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18C5042"/>
    <w:multiLevelType w:val="hybridMultilevel"/>
    <w:tmpl w:val="363E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560FD8"/>
    <w:multiLevelType w:val="hybridMultilevel"/>
    <w:tmpl w:val="479693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6446EDE"/>
    <w:multiLevelType w:val="hybridMultilevel"/>
    <w:tmpl w:val="12CEB24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6CB2977"/>
    <w:multiLevelType w:val="multilevel"/>
    <w:tmpl w:val="FFFFFFFF"/>
    <w:lvl w:ilvl="0">
      <w:start w:val="1"/>
      <w:numFmt w:val="decimal"/>
      <w:lvlText w:val="%1."/>
      <w:lvlJc w:val="left"/>
      <w:pPr>
        <w:ind w:left="720" w:hanging="360"/>
      </w:pPr>
    </w:lvl>
    <w:lvl w:ilvl="1">
      <w:start w:val="2"/>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A2A6494"/>
    <w:multiLevelType w:val="hybridMultilevel"/>
    <w:tmpl w:val="1B96C3DC"/>
    <w:lvl w:ilvl="0" w:tplc="0409000B">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7" w15:restartNumberingAfterBreak="0">
    <w:nsid w:val="7A8F1352"/>
    <w:multiLevelType w:val="hybridMultilevel"/>
    <w:tmpl w:val="4A004A3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B83312E"/>
    <w:multiLevelType w:val="hybridMultilevel"/>
    <w:tmpl w:val="CF5A31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7CD83BE8"/>
    <w:multiLevelType w:val="hybridMultilevel"/>
    <w:tmpl w:val="CD18B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7"/>
  </w:num>
  <w:num w:numId="3">
    <w:abstractNumId w:val="3"/>
  </w:num>
  <w:num w:numId="4">
    <w:abstractNumId w:val="44"/>
  </w:num>
  <w:num w:numId="5">
    <w:abstractNumId w:val="29"/>
    <w:lvlOverride w:ilvl="0">
      <w:startOverride w:val="1"/>
    </w:lvlOverride>
  </w:num>
  <w:num w:numId="6">
    <w:abstractNumId w:val="24"/>
  </w:num>
  <w:num w:numId="7">
    <w:abstractNumId w:val="15"/>
  </w:num>
  <w:num w:numId="8">
    <w:abstractNumId w:val="23"/>
  </w:num>
  <w:num w:numId="9">
    <w:abstractNumId w:val="10"/>
  </w:num>
  <w:num w:numId="10">
    <w:abstractNumId w:val="30"/>
  </w:num>
  <w:num w:numId="11">
    <w:abstractNumId w:val="47"/>
  </w:num>
  <w:num w:numId="12">
    <w:abstractNumId w:val="49"/>
  </w:num>
  <w:num w:numId="13">
    <w:abstractNumId w:val="46"/>
  </w:num>
  <w:num w:numId="14">
    <w:abstractNumId w:val="35"/>
  </w:num>
  <w:num w:numId="15">
    <w:abstractNumId w:val="11"/>
  </w:num>
  <w:num w:numId="16">
    <w:abstractNumId w:val="33"/>
  </w:num>
  <w:num w:numId="17">
    <w:abstractNumId w:val="21"/>
  </w:num>
  <w:num w:numId="18">
    <w:abstractNumId w:val="20"/>
  </w:num>
  <w:num w:numId="19">
    <w:abstractNumId w:val="14"/>
  </w:num>
  <w:num w:numId="20">
    <w:abstractNumId w:val="28"/>
  </w:num>
  <w:num w:numId="21">
    <w:abstractNumId w:val="4"/>
  </w:num>
  <w:num w:numId="22">
    <w:abstractNumId w:val="2"/>
  </w:num>
  <w:num w:numId="23">
    <w:abstractNumId w:val="26"/>
  </w:num>
  <w:num w:numId="24">
    <w:abstractNumId w:val="41"/>
  </w:num>
  <w:num w:numId="25">
    <w:abstractNumId w:val="48"/>
  </w:num>
  <w:num w:numId="26">
    <w:abstractNumId w:val="43"/>
  </w:num>
  <w:num w:numId="27">
    <w:abstractNumId w:val="38"/>
  </w:num>
  <w:num w:numId="28">
    <w:abstractNumId w:val="13"/>
  </w:num>
  <w:num w:numId="29">
    <w:abstractNumId w:val="36"/>
  </w:num>
  <w:num w:numId="30">
    <w:abstractNumId w:val="0"/>
  </w:num>
  <w:num w:numId="31">
    <w:abstractNumId w:val="22"/>
  </w:num>
  <w:num w:numId="32">
    <w:abstractNumId w:val="17"/>
  </w:num>
  <w:num w:numId="33">
    <w:abstractNumId w:val="5"/>
  </w:num>
  <w:num w:numId="34">
    <w:abstractNumId w:val="7"/>
  </w:num>
  <w:num w:numId="35">
    <w:abstractNumId w:val="18"/>
  </w:num>
  <w:num w:numId="36">
    <w:abstractNumId w:val="39"/>
  </w:num>
  <w:num w:numId="37">
    <w:abstractNumId w:val="40"/>
  </w:num>
  <w:num w:numId="38">
    <w:abstractNumId w:val="25"/>
  </w:num>
  <w:num w:numId="39">
    <w:abstractNumId w:val="12"/>
  </w:num>
  <w:num w:numId="40">
    <w:abstractNumId w:val="32"/>
  </w:num>
  <w:num w:numId="41">
    <w:abstractNumId w:val="19"/>
  </w:num>
  <w:num w:numId="42">
    <w:abstractNumId w:val="31"/>
  </w:num>
  <w:num w:numId="43">
    <w:abstractNumId w:val="1"/>
  </w:num>
  <w:num w:numId="44">
    <w:abstractNumId w:val="8"/>
  </w:num>
  <w:num w:numId="45">
    <w:abstractNumId w:val="42"/>
  </w:num>
  <w:num w:numId="46">
    <w:abstractNumId w:val="27"/>
  </w:num>
  <w:num w:numId="47">
    <w:abstractNumId w:val="45"/>
  </w:num>
  <w:num w:numId="48">
    <w:abstractNumId w:val="9"/>
  </w:num>
  <w:num w:numId="49">
    <w:abstractNumId w:val="34"/>
  </w:num>
  <w:num w:numId="50">
    <w:abstractNumId w:val="16"/>
  </w:num>
  <w:num w:numId="51">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FA4"/>
    <w:rsid w:val="000243F5"/>
    <w:rsid w:val="000645A2"/>
    <w:rsid w:val="000705F5"/>
    <w:rsid w:val="000A0464"/>
    <w:rsid w:val="000C1CBA"/>
    <w:rsid w:val="000D6C96"/>
    <w:rsid w:val="000F553E"/>
    <w:rsid w:val="0010482C"/>
    <w:rsid w:val="00124C92"/>
    <w:rsid w:val="00161208"/>
    <w:rsid w:val="00174C5E"/>
    <w:rsid w:val="001750DC"/>
    <w:rsid w:val="00176902"/>
    <w:rsid w:val="00180B4A"/>
    <w:rsid w:val="001A1AD7"/>
    <w:rsid w:val="001E049A"/>
    <w:rsid w:val="001E19B2"/>
    <w:rsid w:val="001F1CE4"/>
    <w:rsid w:val="001F4DD5"/>
    <w:rsid w:val="00201C36"/>
    <w:rsid w:val="0020336A"/>
    <w:rsid w:val="00225098"/>
    <w:rsid w:val="002434B3"/>
    <w:rsid w:val="002456F3"/>
    <w:rsid w:val="00247D32"/>
    <w:rsid w:val="0025109B"/>
    <w:rsid w:val="00277849"/>
    <w:rsid w:val="00290C30"/>
    <w:rsid w:val="002C3EA3"/>
    <w:rsid w:val="002C7261"/>
    <w:rsid w:val="002E3DAB"/>
    <w:rsid w:val="002E7826"/>
    <w:rsid w:val="002F38AF"/>
    <w:rsid w:val="00320249"/>
    <w:rsid w:val="00331183"/>
    <w:rsid w:val="0034495D"/>
    <w:rsid w:val="0034772C"/>
    <w:rsid w:val="00351A55"/>
    <w:rsid w:val="00354D2B"/>
    <w:rsid w:val="00395E3A"/>
    <w:rsid w:val="003A2E6B"/>
    <w:rsid w:val="003A44D9"/>
    <w:rsid w:val="003C5BC3"/>
    <w:rsid w:val="003C5E79"/>
    <w:rsid w:val="003E44B0"/>
    <w:rsid w:val="003E77ED"/>
    <w:rsid w:val="003F2B7F"/>
    <w:rsid w:val="00403DA9"/>
    <w:rsid w:val="00436653"/>
    <w:rsid w:val="00440968"/>
    <w:rsid w:val="00493E06"/>
    <w:rsid w:val="004D0968"/>
    <w:rsid w:val="00510200"/>
    <w:rsid w:val="00523ECD"/>
    <w:rsid w:val="00533224"/>
    <w:rsid w:val="0053324E"/>
    <w:rsid w:val="00542093"/>
    <w:rsid w:val="00553B90"/>
    <w:rsid w:val="00567843"/>
    <w:rsid w:val="005747EE"/>
    <w:rsid w:val="005A2E3C"/>
    <w:rsid w:val="005E342E"/>
    <w:rsid w:val="005F6F02"/>
    <w:rsid w:val="0064591D"/>
    <w:rsid w:val="006552B9"/>
    <w:rsid w:val="00691AEF"/>
    <w:rsid w:val="006B5A73"/>
    <w:rsid w:val="006C63B6"/>
    <w:rsid w:val="006C67DB"/>
    <w:rsid w:val="006E0AD6"/>
    <w:rsid w:val="006F14BE"/>
    <w:rsid w:val="00712C09"/>
    <w:rsid w:val="00727B26"/>
    <w:rsid w:val="007362F0"/>
    <w:rsid w:val="00737AAE"/>
    <w:rsid w:val="00747B9A"/>
    <w:rsid w:val="00765241"/>
    <w:rsid w:val="00776567"/>
    <w:rsid w:val="007805D5"/>
    <w:rsid w:val="00792250"/>
    <w:rsid w:val="007B05A6"/>
    <w:rsid w:val="007B1CE1"/>
    <w:rsid w:val="007B5D2D"/>
    <w:rsid w:val="007D623D"/>
    <w:rsid w:val="007E13D4"/>
    <w:rsid w:val="007F3EDF"/>
    <w:rsid w:val="007F7D39"/>
    <w:rsid w:val="00800683"/>
    <w:rsid w:val="00816D4C"/>
    <w:rsid w:val="00822CCF"/>
    <w:rsid w:val="0083260B"/>
    <w:rsid w:val="008349C2"/>
    <w:rsid w:val="00867859"/>
    <w:rsid w:val="00877C70"/>
    <w:rsid w:val="008A1E0A"/>
    <w:rsid w:val="008D0F03"/>
    <w:rsid w:val="008E23D8"/>
    <w:rsid w:val="0093100E"/>
    <w:rsid w:val="009649E9"/>
    <w:rsid w:val="00975966"/>
    <w:rsid w:val="00985A8F"/>
    <w:rsid w:val="009B5A38"/>
    <w:rsid w:val="009C6BCD"/>
    <w:rsid w:val="009D340B"/>
    <w:rsid w:val="009D652C"/>
    <w:rsid w:val="009E1BE8"/>
    <w:rsid w:val="009E7A81"/>
    <w:rsid w:val="009F7F84"/>
    <w:rsid w:val="00A026B1"/>
    <w:rsid w:val="00A16B19"/>
    <w:rsid w:val="00A2582E"/>
    <w:rsid w:val="00A376CE"/>
    <w:rsid w:val="00A451BD"/>
    <w:rsid w:val="00A7700E"/>
    <w:rsid w:val="00A84331"/>
    <w:rsid w:val="00A86797"/>
    <w:rsid w:val="00AB0316"/>
    <w:rsid w:val="00AC20CB"/>
    <w:rsid w:val="00AE165A"/>
    <w:rsid w:val="00AE660C"/>
    <w:rsid w:val="00AE7467"/>
    <w:rsid w:val="00AF0467"/>
    <w:rsid w:val="00AF16A3"/>
    <w:rsid w:val="00B56C43"/>
    <w:rsid w:val="00B57E84"/>
    <w:rsid w:val="00B705DA"/>
    <w:rsid w:val="00BA2A4C"/>
    <w:rsid w:val="00BC1A8B"/>
    <w:rsid w:val="00BD7071"/>
    <w:rsid w:val="00C023AD"/>
    <w:rsid w:val="00C029A1"/>
    <w:rsid w:val="00C16AE6"/>
    <w:rsid w:val="00C31C0E"/>
    <w:rsid w:val="00C46BDB"/>
    <w:rsid w:val="00C74251"/>
    <w:rsid w:val="00C97776"/>
    <w:rsid w:val="00CB499D"/>
    <w:rsid w:val="00CC575E"/>
    <w:rsid w:val="00CC5F44"/>
    <w:rsid w:val="00CD2E58"/>
    <w:rsid w:val="00CD4CDF"/>
    <w:rsid w:val="00CE4D11"/>
    <w:rsid w:val="00CF1B21"/>
    <w:rsid w:val="00CF6B84"/>
    <w:rsid w:val="00D134AB"/>
    <w:rsid w:val="00D14FD3"/>
    <w:rsid w:val="00D30167"/>
    <w:rsid w:val="00D559DE"/>
    <w:rsid w:val="00D92683"/>
    <w:rsid w:val="00DA3537"/>
    <w:rsid w:val="00DA7171"/>
    <w:rsid w:val="00DE0197"/>
    <w:rsid w:val="00DF196D"/>
    <w:rsid w:val="00E10C2B"/>
    <w:rsid w:val="00E13CCC"/>
    <w:rsid w:val="00E43429"/>
    <w:rsid w:val="00E543E2"/>
    <w:rsid w:val="00E66331"/>
    <w:rsid w:val="00EA70AF"/>
    <w:rsid w:val="00EC0CA8"/>
    <w:rsid w:val="00EC0FA4"/>
    <w:rsid w:val="00EC1A6B"/>
    <w:rsid w:val="00EC56BC"/>
    <w:rsid w:val="00ED3347"/>
    <w:rsid w:val="00EE54FA"/>
    <w:rsid w:val="00F26DA9"/>
    <w:rsid w:val="00F3075B"/>
    <w:rsid w:val="00F316C4"/>
    <w:rsid w:val="00F44F7B"/>
    <w:rsid w:val="00F63906"/>
    <w:rsid w:val="00FD0C1E"/>
    <w:rsid w:val="00FF5C9C"/>
    <w:rsid w:val="00FF7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2F979"/>
  <w15:chartTrackingRefBased/>
  <w15:docId w15:val="{07988BAA-EC58-44C9-AEBF-0B12AABF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2A4C"/>
  </w:style>
  <w:style w:type="paragraph" w:styleId="Heading1">
    <w:name w:val="heading 1"/>
    <w:basedOn w:val="Normal"/>
    <w:next w:val="Normal"/>
    <w:link w:val="Heading1Char"/>
    <w:uiPriority w:val="9"/>
    <w:qFormat/>
    <w:rsid w:val="00BA2A4C"/>
    <w:pPr>
      <w:pBdr>
        <w:top w:val="single" w:sz="24" w:space="0" w:color="A5B592" w:themeColor="accent1"/>
        <w:left w:val="single" w:sz="24" w:space="0" w:color="A5B592" w:themeColor="accent1"/>
        <w:bottom w:val="single" w:sz="24" w:space="0" w:color="A5B592" w:themeColor="accent1"/>
        <w:right w:val="single" w:sz="24" w:space="0" w:color="A5B592" w:themeColor="accent1"/>
      </w:pBdr>
      <w:shd w:val="clear" w:color="auto" w:fill="A5B59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BA2A4C"/>
    <w:pPr>
      <w:pBdr>
        <w:top w:val="single" w:sz="24" w:space="0" w:color="ECF0E9" w:themeColor="accent1" w:themeTint="33"/>
        <w:left w:val="single" w:sz="24" w:space="0" w:color="ECF0E9" w:themeColor="accent1" w:themeTint="33"/>
        <w:bottom w:val="single" w:sz="24" w:space="0" w:color="ECF0E9" w:themeColor="accent1" w:themeTint="33"/>
        <w:right w:val="single" w:sz="24" w:space="0" w:color="ECF0E9" w:themeColor="accent1" w:themeTint="33"/>
      </w:pBdr>
      <w:shd w:val="clear" w:color="auto" w:fill="ECF0E9"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BA2A4C"/>
    <w:pPr>
      <w:pBdr>
        <w:top w:val="single" w:sz="6" w:space="2" w:color="A5B592" w:themeColor="accent1"/>
      </w:pBdr>
      <w:spacing w:before="300" w:after="0"/>
      <w:outlineLvl w:val="2"/>
    </w:pPr>
    <w:rPr>
      <w:caps/>
      <w:color w:val="526041" w:themeColor="accent1" w:themeShade="7F"/>
      <w:spacing w:val="15"/>
    </w:rPr>
  </w:style>
  <w:style w:type="paragraph" w:styleId="Heading4">
    <w:name w:val="heading 4"/>
    <w:basedOn w:val="Normal"/>
    <w:next w:val="Normal"/>
    <w:link w:val="Heading4Char"/>
    <w:uiPriority w:val="9"/>
    <w:semiHidden/>
    <w:unhideWhenUsed/>
    <w:qFormat/>
    <w:rsid w:val="00BA2A4C"/>
    <w:pPr>
      <w:pBdr>
        <w:top w:val="dotted" w:sz="6" w:space="2" w:color="A5B592" w:themeColor="accent1"/>
      </w:pBdr>
      <w:spacing w:before="200" w:after="0"/>
      <w:outlineLvl w:val="3"/>
    </w:pPr>
    <w:rPr>
      <w:caps/>
      <w:color w:val="7C9163" w:themeColor="accent1" w:themeShade="BF"/>
      <w:spacing w:val="10"/>
    </w:rPr>
  </w:style>
  <w:style w:type="paragraph" w:styleId="Heading5">
    <w:name w:val="heading 5"/>
    <w:basedOn w:val="Normal"/>
    <w:next w:val="Normal"/>
    <w:link w:val="Heading5Char"/>
    <w:uiPriority w:val="9"/>
    <w:semiHidden/>
    <w:unhideWhenUsed/>
    <w:qFormat/>
    <w:rsid w:val="00BA2A4C"/>
    <w:pPr>
      <w:pBdr>
        <w:bottom w:val="single" w:sz="6" w:space="1" w:color="A5B592" w:themeColor="accent1"/>
      </w:pBdr>
      <w:spacing w:before="200" w:after="0"/>
      <w:outlineLvl w:val="4"/>
    </w:pPr>
    <w:rPr>
      <w:caps/>
      <w:color w:val="7C9163" w:themeColor="accent1" w:themeShade="BF"/>
      <w:spacing w:val="10"/>
    </w:rPr>
  </w:style>
  <w:style w:type="paragraph" w:styleId="Heading6">
    <w:name w:val="heading 6"/>
    <w:basedOn w:val="Normal"/>
    <w:next w:val="Normal"/>
    <w:link w:val="Heading6Char"/>
    <w:uiPriority w:val="9"/>
    <w:semiHidden/>
    <w:unhideWhenUsed/>
    <w:qFormat/>
    <w:rsid w:val="00BA2A4C"/>
    <w:pPr>
      <w:pBdr>
        <w:bottom w:val="dotted" w:sz="6" w:space="1" w:color="A5B592" w:themeColor="accent1"/>
      </w:pBdr>
      <w:spacing w:before="200" w:after="0"/>
      <w:outlineLvl w:val="5"/>
    </w:pPr>
    <w:rPr>
      <w:caps/>
      <w:color w:val="7C9163" w:themeColor="accent1" w:themeShade="BF"/>
      <w:spacing w:val="10"/>
    </w:rPr>
  </w:style>
  <w:style w:type="paragraph" w:styleId="Heading7">
    <w:name w:val="heading 7"/>
    <w:basedOn w:val="Normal"/>
    <w:next w:val="Normal"/>
    <w:link w:val="Heading7Char"/>
    <w:uiPriority w:val="9"/>
    <w:semiHidden/>
    <w:unhideWhenUsed/>
    <w:qFormat/>
    <w:rsid w:val="00BA2A4C"/>
    <w:pPr>
      <w:spacing w:before="200" w:after="0"/>
      <w:outlineLvl w:val="6"/>
    </w:pPr>
    <w:rPr>
      <w:caps/>
      <w:color w:val="7C9163" w:themeColor="accent1" w:themeShade="BF"/>
      <w:spacing w:val="10"/>
    </w:rPr>
  </w:style>
  <w:style w:type="paragraph" w:styleId="Heading8">
    <w:name w:val="heading 8"/>
    <w:basedOn w:val="Normal"/>
    <w:next w:val="Normal"/>
    <w:link w:val="Heading8Char"/>
    <w:uiPriority w:val="9"/>
    <w:semiHidden/>
    <w:unhideWhenUsed/>
    <w:qFormat/>
    <w:rsid w:val="00BA2A4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A2A4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MSAsubheading">
    <w:name w:val="JOMSA subheading"/>
    <w:basedOn w:val="Normal"/>
    <w:link w:val="JOMSAsubheadingChar"/>
    <w:qFormat/>
    <w:rsid w:val="00EC0FA4"/>
    <w:pPr>
      <w:numPr>
        <w:ilvl w:val="1"/>
        <w:numId w:val="1"/>
      </w:numPr>
      <w:spacing w:before="120" w:after="120" w:line="240" w:lineRule="auto"/>
      <w:jc w:val="both"/>
    </w:pPr>
    <w:rPr>
      <w:rFonts w:ascii="Times New Roman" w:hAnsi="Times New Roman" w:cs="Times New Roman"/>
      <w:b/>
      <w:sz w:val="24"/>
      <w:szCs w:val="24"/>
      <w:shd w:val="clear" w:color="auto" w:fill="FFFFFF"/>
      <w:lang w:val="en-GB"/>
    </w:rPr>
  </w:style>
  <w:style w:type="character" w:styleId="Hyperlink">
    <w:name w:val="Hyperlink"/>
    <w:basedOn w:val="DefaultParagraphFont"/>
    <w:uiPriority w:val="99"/>
    <w:unhideWhenUsed/>
    <w:rsid w:val="00EC0FA4"/>
    <w:rPr>
      <w:color w:val="8E58B6" w:themeColor="hyperlink"/>
      <w:u w:val="single"/>
    </w:rPr>
  </w:style>
  <w:style w:type="paragraph" w:styleId="Header">
    <w:name w:val="header"/>
    <w:basedOn w:val="Normal"/>
    <w:link w:val="HeaderChar"/>
    <w:uiPriority w:val="99"/>
    <w:unhideWhenUsed/>
    <w:rsid w:val="00EC0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FA4"/>
  </w:style>
  <w:style w:type="paragraph" w:styleId="Footer">
    <w:name w:val="footer"/>
    <w:basedOn w:val="Normal"/>
    <w:link w:val="FooterChar"/>
    <w:uiPriority w:val="99"/>
    <w:unhideWhenUsed/>
    <w:rsid w:val="00EC0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FA4"/>
  </w:style>
  <w:style w:type="paragraph" w:styleId="NoSpacing">
    <w:name w:val="No Spacing"/>
    <w:link w:val="NoSpacingChar"/>
    <w:uiPriority w:val="1"/>
    <w:qFormat/>
    <w:rsid w:val="00BA2A4C"/>
    <w:pPr>
      <w:spacing w:after="0" w:line="240" w:lineRule="auto"/>
    </w:pPr>
  </w:style>
  <w:style w:type="character" w:customStyle="1" w:styleId="NoSpacingChar">
    <w:name w:val="No Spacing Char"/>
    <w:basedOn w:val="DefaultParagraphFont"/>
    <w:link w:val="NoSpacing"/>
    <w:uiPriority w:val="1"/>
    <w:rsid w:val="00EC0FA4"/>
  </w:style>
  <w:style w:type="character" w:customStyle="1" w:styleId="Heading1Char">
    <w:name w:val="Heading 1 Char"/>
    <w:basedOn w:val="DefaultParagraphFont"/>
    <w:link w:val="Heading1"/>
    <w:uiPriority w:val="9"/>
    <w:rsid w:val="00BA2A4C"/>
    <w:rPr>
      <w:caps/>
      <w:color w:val="FFFFFF" w:themeColor="background1"/>
      <w:spacing w:val="15"/>
      <w:sz w:val="22"/>
      <w:szCs w:val="22"/>
      <w:shd w:val="clear" w:color="auto" w:fill="A5B592" w:themeFill="accent1"/>
    </w:rPr>
  </w:style>
  <w:style w:type="paragraph" w:styleId="IntenseQuote">
    <w:name w:val="Intense Quote"/>
    <w:basedOn w:val="Normal"/>
    <w:next w:val="Normal"/>
    <w:link w:val="IntenseQuoteChar"/>
    <w:uiPriority w:val="30"/>
    <w:qFormat/>
    <w:rsid w:val="00BA2A4C"/>
    <w:pPr>
      <w:spacing w:before="240" w:after="240" w:line="240" w:lineRule="auto"/>
      <w:ind w:left="1080" w:right="1080"/>
      <w:jc w:val="center"/>
    </w:pPr>
    <w:rPr>
      <w:color w:val="A5B592" w:themeColor="accent1"/>
      <w:sz w:val="24"/>
      <w:szCs w:val="24"/>
    </w:rPr>
  </w:style>
  <w:style w:type="character" w:customStyle="1" w:styleId="IntenseQuoteChar">
    <w:name w:val="Intense Quote Char"/>
    <w:basedOn w:val="DefaultParagraphFont"/>
    <w:link w:val="IntenseQuote"/>
    <w:uiPriority w:val="30"/>
    <w:rsid w:val="00BA2A4C"/>
    <w:rPr>
      <w:color w:val="A5B592" w:themeColor="accent1"/>
      <w:sz w:val="24"/>
      <w:szCs w:val="24"/>
    </w:rPr>
  </w:style>
  <w:style w:type="character" w:customStyle="1" w:styleId="Heading2Char">
    <w:name w:val="Heading 2 Char"/>
    <w:basedOn w:val="DefaultParagraphFont"/>
    <w:link w:val="Heading2"/>
    <w:uiPriority w:val="9"/>
    <w:semiHidden/>
    <w:rsid w:val="00BA2A4C"/>
    <w:rPr>
      <w:caps/>
      <w:spacing w:val="15"/>
      <w:shd w:val="clear" w:color="auto" w:fill="ECF0E9" w:themeFill="accent1" w:themeFillTint="33"/>
    </w:rPr>
  </w:style>
  <w:style w:type="character" w:customStyle="1" w:styleId="Heading3Char">
    <w:name w:val="Heading 3 Char"/>
    <w:basedOn w:val="DefaultParagraphFont"/>
    <w:link w:val="Heading3"/>
    <w:uiPriority w:val="9"/>
    <w:semiHidden/>
    <w:rsid w:val="00BA2A4C"/>
    <w:rPr>
      <w:caps/>
      <w:color w:val="526041" w:themeColor="accent1" w:themeShade="7F"/>
      <w:spacing w:val="15"/>
    </w:rPr>
  </w:style>
  <w:style w:type="character" w:customStyle="1" w:styleId="Heading4Char">
    <w:name w:val="Heading 4 Char"/>
    <w:basedOn w:val="DefaultParagraphFont"/>
    <w:link w:val="Heading4"/>
    <w:uiPriority w:val="9"/>
    <w:semiHidden/>
    <w:rsid w:val="00BA2A4C"/>
    <w:rPr>
      <w:caps/>
      <w:color w:val="7C9163" w:themeColor="accent1" w:themeShade="BF"/>
      <w:spacing w:val="10"/>
    </w:rPr>
  </w:style>
  <w:style w:type="character" w:customStyle="1" w:styleId="Heading5Char">
    <w:name w:val="Heading 5 Char"/>
    <w:basedOn w:val="DefaultParagraphFont"/>
    <w:link w:val="Heading5"/>
    <w:uiPriority w:val="9"/>
    <w:semiHidden/>
    <w:rsid w:val="00BA2A4C"/>
    <w:rPr>
      <w:caps/>
      <w:color w:val="7C9163" w:themeColor="accent1" w:themeShade="BF"/>
      <w:spacing w:val="10"/>
    </w:rPr>
  </w:style>
  <w:style w:type="character" w:customStyle="1" w:styleId="Heading6Char">
    <w:name w:val="Heading 6 Char"/>
    <w:basedOn w:val="DefaultParagraphFont"/>
    <w:link w:val="Heading6"/>
    <w:uiPriority w:val="9"/>
    <w:semiHidden/>
    <w:rsid w:val="00BA2A4C"/>
    <w:rPr>
      <w:caps/>
      <w:color w:val="7C9163" w:themeColor="accent1" w:themeShade="BF"/>
      <w:spacing w:val="10"/>
    </w:rPr>
  </w:style>
  <w:style w:type="character" w:customStyle="1" w:styleId="Heading7Char">
    <w:name w:val="Heading 7 Char"/>
    <w:basedOn w:val="DefaultParagraphFont"/>
    <w:link w:val="Heading7"/>
    <w:uiPriority w:val="9"/>
    <w:semiHidden/>
    <w:rsid w:val="00BA2A4C"/>
    <w:rPr>
      <w:caps/>
      <w:color w:val="7C9163" w:themeColor="accent1" w:themeShade="BF"/>
      <w:spacing w:val="10"/>
    </w:rPr>
  </w:style>
  <w:style w:type="character" w:customStyle="1" w:styleId="Heading8Char">
    <w:name w:val="Heading 8 Char"/>
    <w:basedOn w:val="DefaultParagraphFont"/>
    <w:link w:val="Heading8"/>
    <w:uiPriority w:val="9"/>
    <w:semiHidden/>
    <w:rsid w:val="00BA2A4C"/>
    <w:rPr>
      <w:caps/>
      <w:spacing w:val="10"/>
      <w:sz w:val="18"/>
      <w:szCs w:val="18"/>
    </w:rPr>
  </w:style>
  <w:style w:type="character" w:customStyle="1" w:styleId="Heading9Char">
    <w:name w:val="Heading 9 Char"/>
    <w:basedOn w:val="DefaultParagraphFont"/>
    <w:link w:val="Heading9"/>
    <w:uiPriority w:val="9"/>
    <w:semiHidden/>
    <w:rsid w:val="00BA2A4C"/>
    <w:rPr>
      <w:i/>
      <w:iCs/>
      <w:caps/>
      <w:spacing w:val="10"/>
      <w:sz w:val="18"/>
      <w:szCs w:val="18"/>
    </w:rPr>
  </w:style>
  <w:style w:type="paragraph" w:styleId="Caption">
    <w:name w:val="caption"/>
    <w:basedOn w:val="Normal"/>
    <w:next w:val="Normal"/>
    <w:uiPriority w:val="35"/>
    <w:semiHidden/>
    <w:unhideWhenUsed/>
    <w:qFormat/>
    <w:rsid w:val="00BA2A4C"/>
    <w:rPr>
      <w:b/>
      <w:bCs/>
      <w:color w:val="7C9163" w:themeColor="accent1" w:themeShade="BF"/>
      <w:sz w:val="16"/>
      <w:szCs w:val="16"/>
    </w:rPr>
  </w:style>
  <w:style w:type="paragraph" w:styleId="Title">
    <w:name w:val="Title"/>
    <w:basedOn w:val="Normal"/>
    <w:next w:val="Normal"/>
    <w:link w:val="TitleChar"/>
    <w:uiPriority w:val="10"/>
    <w:qFormat/>
    <w:rsid w:val="00BA2A4C"/>
    <w:pPr>
      <w:spacing w:before="0" w:after="0"/>
    </w:pPr>
    <w:rPr>
      <w:rFonts w:asciiTheme="majorHAnsi" w:eastAsiaTheme="majorEastAsia" w:hAnsiTheme="majorHAnsi" w:cstheme="majorBidi"/>
      <w:caps/>
      <w:color w:val="A5B592" w:themeColor="accent1"/>
      <w:spacing w:val="10"/>
      <w:sz w:val="52"/>
      <w:szCs w:val="52"/>
    </w:rPr>
  </w:style>
  <w:style w:type="character" w:customStyle="1" w:styleId="TitleChar">
    <w:name w:val="Title Char"/>
    <w:basedOn w:val="DefaultParagraphFont"/>
    <w:link w:val="Title"/>
    <w:uiPriority w:val="10"/>
    <w:rsid w:val="00BA2A4C"/>
    <w:rPr>
      <w:rFonts w:asciiTheme="majorHAnsi" w:eastAsiaTheme="majorEastAsia" w:hAnsiTheme="majorHAnsi" w:cstheme="majorBidi"/>
      <w:caps/>
      <w:color w:val="A5B592" w:themeColor="accent1"/>
      <w:spacing w:val="10"/>
      <w:sz w:val="52"/>
      <w:szCs w:val="52"/>
    </w:rPr>
  </w:style>
  <w:style w:type="paragraph" w:styleId="Subtitle">
    <w:name w:val="Subtitle"/>
    <w:basedOn w:val="Normal"/>
    <w:next w:val="Normal"/>
    <w:link w:val="SubtitleChar"/>
    <w:uiPriority w:val="11"/>
    <w:qFormat/>
    <w:rsid w:val="00BA2A4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A2A4C"/>
    <w:rPr>
      <w:caps/>
      <w:color w:val="595959" w:themeColor="text1" w:themeTint="A6"/>
      <w:spacing w:val="10"/>
      <w:sz w:val="21"/>
      <w:szCs w:val="21"/>
    </w:rPr>
  </w:style>
  <w:style w:type="character" w:styleId="Strong">
    <w:name w:val="Strong"/>
    <w:uiPriority w:val="22"/>
    <w:qFormat/>
    <w:rsid w:val="00BA2A4C"/>
    <w:rPr>
      <w:b/>
      <w:bCs/>
    </w:rPr>
  </w:style>
  <w:style w:type="character" w:styleId="Emphasis">
    <w:name w:val="Emphasis"/>
    <w:uiPriority w:val="20"/>
    <w:qFormat/>
    <w:rsid w:val="00BA2A4C"/>
    <w:rPr>
      <w:caps/>
      <w:color w:val="526041" w:themeColor="accent1" w:themeShade="7F"/>
      <w:spacing w:val="5"/>
    </w:rPr>
  </w:style>
  <w:style w:type="paragraph" w:styleId="Quote">
    <w:name w:val="Quote"/>
    <w:basedOn w:val="Normal"/>
    <w:next w:val="Normal"/>
    <w:link w:val="QuoteChar"/>
    <w:uiPriority w:val="29"/>
    <w:qFormat/>
    <w:rsid w:val="00BA2A4C"/>
    <w:rPr>
      <w:i/>
      <w:iCs/>
      <w:sz w:val="24"/>
      <w:szCs w:val="24"/>
    </w:rPr>
  </w:style>
  <w:style w:type="character" w:customStyle="1" w:styleId="QuoteChar">
    <w:name w:val="Quote Char"/>
    <w:basedOn w:val="DefaultParagraphFont"/>
    <w:link w:val="Quote"/>
    <w:uiPriority w:val="29"/>
    <w:rsid w:val="00BA2A4C"/>
    <w:rPr>
      <w:i/>
      <w:iCs/>
      <w:sz w:val="24"/>
      <w:szCs w:val="24"/>
    </w:rPr>
  </w:style>
  <w:style w:type="character" w:styleId="SubtleEmphasis">
    <w:name w:val="Subtle Emphasis"/>
    <w:uiPriority w:val="19"/>
    <w:qFormat/>
    <w:rsid w:val="00BA2A4C"/>
    <w:rPr>
      <w:i/>
      <w:iCs/>
      <w:color w:val="526041" w:themeColor="accent1" w:themeShade="7F"/>
    </w:rPr>
  </w:style>
  <w:style w:type="character" w:styleId="IntenseEmphasis">
    <w:name w:val="Intense Emphasis"/>
    <w:uiPriority w:val="21"/>
    <w:qFormat/>
    <w:rsid w:val="00BA2A4C"/>
    <w:rPr>
      <w:b/>
      <w:bCs/>
      <w:caps/>
      <w:color w:val="526041" w:themeColor="accent1" w:themeShade="7F"/>
      <w:spacing w:val="10"/>
    </w:rPr>
  </w:style>
  <w:style w:type="character" w:styleId="SubtleReference">
    <w:name w:val="Subtle Reference"/>
    <w:uiPriority w:val="31"/>
    <w:qFormat/>
    <w:rsid w:val="00BA2A4C"/>
    <w:rPr>
      <w:b/>
      <w:bCs/>
      <w:color w:val="A5B592" w:themeColor="accent1"/>
    </w:rPr>
  </w:style>
  <w:style w:type="character" w:styleId="IntenseReference">
    <w:name w:val="Intense Reference"/>
    <w:uiPriority w:val="32"/>
    <w:qFormat/>
    <w:rsid w:val="00BA2A4C"/>
    <w:rPr>
      <w:b/>
      <w:bCs/>
      <w:i/>
      <w:iCs/>
      <w:caps/>
      <w:color w:val="A5B592" w:themeColor="accent1"/>
    </w:rPr>
  </w:style>
  <w:style w:type="character" w:styleId="BookTitle">
    <w:name w:val="Book Title"/>
    <w:uiPriority w:val="33"/>
    <w:qFormat/>
    <w:rsid w:val="00BA2A4C"/>
    <w:rPr>
      <w:b/>
      <w:bCs/>
      <w:i/>
      <w:iCs/>
      <w:spacing w:val="0"/>
    </w:rPr>
  </w:style>
  <w:style w:type="paragraph" w:styleId="TOCHeading">
    <w:name w:val="TOC Heading"/>
    <w:basedOn w:val="Heading1"/>
    <w:next w:val="Normal"/>
    <w:uiPriority w:val="39"/>
    <w:unhideWhenUsed/>
    <w:qFormat/>
    <w:rsid w:val="00BA2A4C"/>
    <w:pPr>
      <w:outlineLvl w:val="9"/>
    </w:pPr>
  </w:style>
  <w:style w:type="paragraph" w:customStyle="1" w:styleId="1">
    <w:name w:val="Стил1"/>
    <w:basedOn w:val="Heading1"/>
    <w:link w:val="10"/>
    <w:qFormat/>
    <w:rsid w:val="00BA2A4C"/>
    <w:pPr>
      <w:jc w:val="center"/>
    </w:pPr>
    <w:rPr>
      <w:rFonts w:ascii="Times New Roman" w:hAnsi="Times New Roman" w:cs="Times New Roman"/>
      <w:noProof/>
      <w:sz w:val="48"/>
      <w:szCs w:val="48"/>
    </w:rPr>
  </w:style>
  <w:style w:type="paragraph" w:styleId="ListParagraph">
    <w:name w:val="List Paragraph"/>
    <w:basedOn w:val="Normal"/>
    <w:uiPriority w:val="34"/>
    <w:qFormat/>
    <w:rsid w:val="00AE165A"/>
    <w:pPr>
      <w:ind w:left="720"/>
      <w:contextualSpacing/>
    </w:pPr>
  </w:style>
  <w:style w:type="character" w:customStyle="1" w:styleId="10">
    <w:name w:val="Стил1 Знак"/>
    <w:basedOn w:val="Heading1Char"/>
    <w:link w:val="1"/>
    <w:rsid w:val="00BA2A4C"/>
    <w:rPr>
      <w:rFonts w:ascii="Times New Roman" w:hAnsi="Times New Roman" w:cs="Times New Roman"/>
      <w:caps/>
      <w:noProof/>
      <w:color w:val="FFFFFF" w:themeColor="background1"/>
      <w:spacing w:val="15"/>
      <w:sz w:val="48"/>
      <w:szCs w:val="48"/>
      <w:shd w:val="clear" w:color="auto" w:fill="A5B592" w:themeFill="accent1"/>
    </w:rPr>
  </w:style>
  <w:style w:type="paragraph" w:styleId="TOC1">
    <w:name w:val="toc 1"/>
    <w:basedOn w:val="Normal"/>
    <w:next w:val="Normal"/>
    <w:autoRedefine/>
    <w:uiPriority w:val="39"/>
    <w:unhideWhenUsed/>
    <w:rsid w:val="009E7A81"/>
    <w:pPr>
      <w:spacing w:after="100"/>
    </w:pPr>
  </w:style>
  <w:style w:type="paragraph" w:styleId="BalloonText">
    <w:name w:val="Balloon Text"/>
    <w:basedOn w:val="Normal"/>
    <w:link w:val="BalloonTextChar"/>
    <w:uiPriority w:val="99"/>
    <w:semiHidden/>
    <w:unhideWhenUsed/>
    <w:rsid w:val="007F7D3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D39"/>
    <w:rPr>
      <w:rFonts w:ascii="Segoe UI" w:hAnsi="Segoe UI" w:cs="Segoe UI"/>
      <w:sz w:val="18"/>
      <w:szCs w:val="18"/>
    </w:rPr>
  </w:style>
  <w:style w:type="table" w:styleId="TableGrid">
    <w:name w:val="Table Grid"/>
    <w:basedOn w:val="TableNormal"/>
    <w:uiPriority w:val="39"/>
    <w:rsid w:val="00A8433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2C3EA3"/>
  </w:style>
  <w:style w:type="paragraph" w:styleId="EndnoteText">
    <w:name w:val="endnote text"/>
    <w:basedOn w:val="Normal"/>
    <w:link w:val="EndnoteTextChar"/>
    <w:semiHidden/>
    <w:unhideWhenUsed/>
    <w:rsid w:val="002C3EA3"/>
    <w:pPr>
      <w:spacing w:before="0" w:after="0" w:line="240" w:lineRule="auto"/>
    </w:pPr>
    <w:rPr>
      <w:rFonts w:eastAsiaTheme="minorHAnsi"/>
    </w:rPr>
  </w:style>
  <w:style w:type="character" w:customStyle="1" w:styleId="EndnoteTextChar">
    <w:name w:val="Endnote Text Char"/>
    <w:basedOn w:val="DefaultParagraphFont"/>
    <w:link w:val="EndnoteText"/>
    <w:semiHidden/>
    <w:rsid w:val="002C3EA3"/>
    <w:rPr>
      <w:rFonts w:eastAsiaTheme="minorHAnsi"/>
    </w:rPr>
  </w:style>
  <w:style w:type="character" w:styleId="EndnoteReference">
    <w:name w:val="endnote reference"/>
    <w:basedOn w:val="DefaultParagraphFont"/>
    <w:uiPriority w:val="99"/>
    <w:semiHidden/>
    <w:unhideWhenUsed/>
    <w:rsid w:val="002C3EA3"/>
    <w:rPr>
      <w:vertAlign w:val="superscript"/>
    </w:rPr>
  </w:style>
  <w:style w:type="paragraph" w:styleId="FootnoteText">
    <w:name w:val="footnote text"/>
    <w:basedOn w:val="Normal"/>
    <w:link w:val="FootnoteTextChar"/>
    <w:uiPriority w:val="99"/>
    <w:semiHidden/>
    <w:unhideWhenUsed/>
    <w:rsid w:val="00533224"/>
    <w:pPr>
      <w:spacing w:before="0" w:after="0" w:line="240" w:lineRule="auto"/>
    </w:pPr>
    <w:rPr>
      <w:rFonts w:eastAsiaTheme="minorHAnsi"/>
      <w:lang w:val="bg-BG"/>
    </w:rPr>
  </w:style>
  <w:style w:type="character" w:customStyle="1" w:styleId="FootnoteTextChar">
    <w:name w:val="Footnote Text Char"/>
    <w:basedOn w:val="DefaultParagraphFont"/>
    <w:link w:val="FootnoteText"/>
    <w:uiPriority w:val="99"/>
    <w:semiHidden/>
    <w:rsid w:val="00533224"/>
    <w:rPr>
      <w:rFonts w:eastAsiaTheme="minorHAnsi"/>
      <w:lang w:val="bg-BG"/>
    </w:rPr>
  </w:style>
  <w:style w:type="character" w:styleId="FootnoteReference">
    <w:name w:val="footnote reference"/>
    <w:basedOn w:val="DefaultParagraphFont"/>
    <w:uiPriority w:val="99"/>
    <w:semiHidden/>
    <w:unhideWhenUsed/>
    <w:rsid w:val="00533224"/>
    <w:rPr>
      <w:vertAlign w:val="superscript"/>
    </w:rPr>
  </w:style>
  <w:style w:type="paragraph" w:customStyle="1" w:styleId="JOMSAauthorsname">
    <w:name w:val="JOMSA author's name"/>
    <w:basedOn w:val="Normal"/>
    <w:link w:val="JOMSAauthorsnameChar"/>
    <w:qFormat/>
    <w:rsid w:val="0034495D"/>
    <w:pPr>
      <w:spacing w:before="0" w:after="160" w:line="259" w:lineRule="auto"/>
      <w:jc w:val="center"/>
    </w:pPr>
    <w:rPr>
      <w:rFonts w:ascii="Times New Roman" w:eastAsiaTheme="minorHAnsi" w:hAnsi="Times New Roman" w:cs="Times New Roman"/>
      <w:color w:val="000000"/>
      <w:w w:val="0"/>
      <w:kern w:val="2"/>
      <w:sz w:val="32"/>
      <w:szCs w:val="32"/>
      <w:lang w:eastAsia="ko-KR"/>
    </w:rPr>
  </w:style>
  <w:style w:type="paragraph" w:customStyle="1" w:styleId="JOMSAauthorsdetails">
    <w:name w:val="JOMSA authors details"/>
    <w:basedOn w:val="Normal"/>
    <w:link w:val="JOMSAauthorsdetailsChar"/>
    <w:qFormat/>
    <w:rsid w:val="0034495D"/>
    <w:pPr>
      <w:spacing w:before="120" w:after="120" w:line="240" w:lineRule="auto"/>
      <w:jc w:val="center"/>
    </w:pPr>
    <w:rPr>
      <w:rFonts w:ascii="Times New Roman" w:eastAsiaTheme="minorHAnsi" w:hAnsi="Times New Roman" w:cs="Times New Roman"/>
      <w:sz w:val="24"/>
      <w:szCs w:val="24"/>
      <w:lang w:val="en-GB"/>
    </w:rPr>
  </w:style>
  <w:style w:type="character" w:customStyle="1" w:styleId="JOMSAauthorsnameChar">
    <w:name w:val="JOMSA author's name Char"/>
    <w:basedOn w:val="DefaultParagraphFont"/>
    <w:link w:val="JOMSAauthorsname"/>
    <w:rsid w:val="0034495D"/>
    <w:rPr>
      <w:rFonts w:ascii="Times New Roman" w:eastAsiaTheme="minorHAnsi" w:hAnsi="Times New Roman" w:cs="Times New Roman"/>
      <w:color w:val="000000"/>
      <w:w w:val="0"/>
      <w:kern w:val="2"/>
      <w:sz w:val="32"/>
      <w:szCs w:val="32"/>
      <w:lang w:eastAsia="ko-KR"/>
    </w:rPr>
  </w:style>
  <w:style w:type="paragraph" w:customStyle="1" w:styleId="JOMSAHeading">
    <w:name w:val="JOMSA Heading"/>
    <w:basedOn w:val="Normal"/>
    <w:link w:val="JOMSAHeadingChar"/>
    <w:qFormat/>
    <w:rsid w:val="0034495D"/>
    <w:pPr>
      <w:spacing w:before="120" w:after="120" w:line="240" w:lineRule="auto"/>
      <w:jc w:val="both"/>
    </w:pPr>
    <w:rPr>
      <w:rFonts w:ascii="Times New Roman" w:eastAsiaTheme="minorHAnsi" w:hAnsi="Times New Roman" w:cs="Times New Roman"/>
      <w:b/>
      <w:caps/>
      <w:sz w:val="24"/>
      <w:szCs w:val="24"/>
    </w:rPr>
  </w:style>
  <w:style w:type="character" w:customStyle="1" w:styleId="JOMSAauthorsdetailsChar">
    <w:name w:val="JOMSA authors details Char"/>
    <w:basedOn w:val="DefaultParagraphFont"/>
    <w:link w:val="JOMSAauthorsdetails"/>
    <w:rsid w:val="0034495D"/>
    <w:rPr>
      <w:rFonts w:ascii="Times New Roman" w:eastAsiaTheme="minorHAnsi" w:hAnsi="Times New Roman" w:cs="Times New Roman"/>
      <w:sz w:val="24"/>
      <w:szCs w:val="24"/>
      <w:lang w:val="en-GB"/>
    </w:rPr>
  </w:style>
  <w:style w:type="paragraph" w:styleId="BodyText">
    <w:name w:val="Body Text"/>
    <w:basedOn w:val="Normal"/>
    <w:link w:val="BodyTextChar"/>
    <w:rsid w:val="0034495D"/>
    <w:pPr>
      <w:tabs>
        <w:tab w:val="left" w:pos="1260"/>
      </w:tabs>
      <w:suppressAutoHyphens/>
      <w:spacing w:before="120" w:after="0" w:line="240" w:lineRule="auto"/>
      <w:jc w:val="both"/>
    </w:pPr>
    <w:rPr>
      <w:rFonts w:ascii="Times New Roman" w:eastAsia="Times New Roman" w:hAnsi="Times New Roman" w:cs="Times New Roman"/>
      <w:szCs w:val="24"/>
      <w:lang w:val="x-none" w:eastAsia="ar-SA"/>
    </w:rPr>
  </w:style>
  <w:style w:type="character" w:customStyle="1" w:styleId="BodyTextChar">
    <w:name w:val="Body Text Char"/>
    <w:basedOn w:val="DefaultParagraphFont"/>
    <w:link w:val="BodyText"/>
    <w:rsid w:val="0034495D"/>
    <w:rPr>
      <w:rFonts w:ascii="Times New Roman" w:eastAsia="Times New Roman" w:hAnsi="Times New Roman" w:cs="Times New Roman"/>
      <w:szCs w:val="24"/>
      <w:lang w:val="x-none" w:eastAsia="ar-SA"/>
    </w:rPr>
  </w:style>
  <w:style w:type="character" w:customStyle="1" w:styleId="JOMSAHeadingChar">
    <w:name w:val="JOMSA Heading Char"/>
    <w:basedOn w:val="DefaultParagraphFont"/>
    <w:link w:val="JOMSAHeading"/>
    <w:rsid w:val="0034495D"/>
    <w:rPr>
      <w:rFonts w:ascii="Times New Roman" w:eastAsiaTheme="minorHAnsi" w:hAnsi="Times New Roman" w:cs="Times New Roman"/>
      <w:b/>
      <w:caps/>
      <w:sz w:val="24"/>
      <w:szCs w:val="24"/>
    </w:rPr>
  </w:style>
  <w:style w:type="paragraph" w:customStyle="1" w:styleId="JOMSAtext">
    <w:name w:val="JOMSA text"/>
    <w:basedOn w:val="Normal"/>
    <w:link w:val="JOMSAtextChar"/>
    <w:qFormat/>
    <w:rsid w:val="0034495D"/>
    <w:pPr>
      <w:spacing w:before="120" w:after="120" w:line="240" w:lineRule="auto"/>
      <w:jc w:val="both"/>
    </w:pPr>
    <w:rPr>
      <w:rFonts w:ascii="Times New Roman" w:eastAsiaTheme="minorHAnsi" w:hAnsi="Times New Roman" w:cs="Times New Roman"/>
      <w:sz w:val="24"/>
      <w:szCs w:val="24"/>
      <w:lang w:val="en-GB"/>
    </w:rPr>
  </w:style>
  <w:style w:type="character" w:customStyle="1" w:styleId="JOMSAtextChar">
    <w:name w:val="JOMSA text Char"/>
    <w:basedOn w:val="DefaultParagraphFont"/>
    <w:link w:val="JOMSAtext"/>
    <w:rsid w:val="0034495D"/>
    <w:rPr>
      <w:rFonts w:ascii="Times New Roman" w:eastAsiaTheme="minorHAnsi" w:hAnsi="Times New Roman" w:cs="Times New Roman"/>
      <w:sz w:val="24"/>
      <w:szCs w:val="24"/>
      <w:lang w:val="en-GB"/>
    </w:rPr>
  </w:style>
  <w:style w:type="character" w:customStyle="1" w:styleId="JOMSAsubheadingChar">
    <w:name w:val="JOMSA subheading Char"/>
    <w:basedOn w:val="JOMSAtextChar"/>
    <w:link w:val="JOMSAsubheading"/>
    <w:rsid w:val="0034495D"/>
    <w:rPr>
      <w:rFonts w:ascii="Times New Roman" w:eastAsiaTheme="minorHAnsi" w:hAnsi="Times New Roman" w:cs="Times New Roman"/>
      <w:b/>
      <w:sz w:val="24"/>
      <w:szCs w:val="24"/>
      <w:lang w:val="en-GB"/>
    </w:rPr>
  </w:style>
  <w:style w:type="character" w:customStyle="1" w:styleId="a-size-extra-large">
    <w:name w:val="a-size-extra-large"/>
    <w:basedOn w:val="DefaultParagraphFont"/>
    <w:rsid w:val="0034495D"/>
  </w:style>
  <w:style w:type="character" w:customStyle="1" w:styleId="UnresolvedMention1">
    <w:name w:val="Unresolved Mention1"/>
    <w:basedOn w:val="DefaultParagraphFont"/>
    <w:uiPriority w:val="99"/>
    <w:semiHidden/>
    <w:unhideWhenUsed/>
    <w:rsid w:val="00F3075B"/>
    <w:rPr>
      <w:color w:val="605E5C"/>
      <w:shd w:val="clear" w:color="auto" w:fill="E1DFDD"/>
    </w:rPr>
  </w:style>
  <w:style w:type="character" w:styleId="FollowedHyperlink">
    <w:name w:val="FollowedHyperlink"/>
    <w:basedOn w:val="DefaultParagraphFont"/>
    <w:uiPriority w:val="99"/>
    <w:semiHidden/>
    <w:unhideWhenUsed/>
    <w:rsid w:val="00161208"/>
    <w:rPr>
      <w:color w:val="7F6F6F" w:themeColor="followedHyperlink"/>
      <w:u w:val="single"/>
    </w:rPr>
  </w:style>
  <w:style w:type="character" w:styleId="UnresolvedMention">
    <w:name w:val="Unresolved Mention"/>
    <w:basedOn w:val="DefaultParagraphFont"/>
    <w:uiPriority w:val="99"/>
    <w:semiHidden/>
    <w:unhideWhenUsed/>
    <w:rsid w:val="00AE660C"/>
    <w:rPr>
      <w:color w:val="605E5C"/>
      <w:shd w:val="clear" w:color="auto" w:fill="E1DFDD"/>
    </w:rPr>
  </w:style>
  <w:style w:type="paragraph" w:styleId="NormalWeb">
    <w:name w:val="Normal (Web)"/>
    <w:basedOn w:val="Normal"/>
    <w:uiPriority w:val="99"/>
    <w:semiHidden/>
    <w:unhideWhenUsed/>
    <w:rsid w:val="00B705DA"/>
    <w:pPr>
      <w:spacing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17449">
      <w:bodyDiv w:val="1"/>
      <w:marLeft w:val="0"/>
      <w:marRight w:val="0"/>
      <w:marTop w:val="0"/>
      <w:marBottom w:val="0"/>
      <w:divBdr>
        <w:top w:val="none" w:sz="0" w:space="0" w:color="auto"/>
        <w:left w:val="none" w:sz="0" w:space="0" w:color="auto"/>
        <w:bottom w:val="none" w:sz="0" w:space="0" w:color="auto"/>
        <w:right w:val="none" w:sz="0" w:space="0" w:color="auto"/>
      </w:divBdr>
    </w:div>
    <w:div w:id="308827243">
      <w:bodyDiv w:val="1"/>
      <w:marLeft w:val="0"/>
      <w:marRight w:val="0"/>
      <w:marTop w:val="0"/>
      <w:marBottom w:val="0"/>
      <w:divBdr>
        <w:top w:val="none" w:sz="0" w:space="0" w:color="auto"/>
        <w:left w:val="none" w:sz="0" w:space="0" w:color="auto"/>
        <w:bottom w:val="none" w:sz="0" w:space="0" w:color="auto"/>
        <w:right w:val="none" w:sz="0" w:space="0" w:color="auto"/>
      </w:divBdr>
    </w:div>
    <w:div w:id="403140632">
      <w:bodyDiv w:val="1"/>
      <w:marLeft w:val="0"/>
      <w:marRight w:val="0"/>
      <w:marTop w:val="0"/>
      <w:marBottom w:val="0"/>
      <w:divBdr>
        <w:top w:val="none" w:sz="0" w:space="0" w:color="auto"/>
        <w:left w:val="none" w:sz="0" w:space="0" w:color="auto"/>
        <w:bottom w:val="none" w:sz="0" w:space="0" w:color="auto"/>
        <w:right w:val="none" w:sz="0" w:space="0" w:color="auto"/>
      </w:divBdr>
    </w:div>
    <w:div w:id="468862567">
      <w:bodyDiv w:val="1"/>
      <w:marLeft w:val="0"/>
      <w:marRight w:val="0"/>
      <w:marTop w:val="0"/>
      <w:marBottom w:val="0"/>
      <w:divBdr>
        <w:top w:val="none" w:sz="0" w:space="0" w:color="auto"/>
        <w:left w:val="none" w:sz="0" w:space="0" w:color="auto"/>
        <w:bottom w:val="none" w:sz="0" w:space="0" w:color="auto"/>
        <w:right w:val="none" w:sz="0" w:space="0" w:color="auto"/>
      </w:divBdr>
    </w:div>
    <w:div w:id="824130763">
      <w:bodyDiv w:val="1"/>
      <w:marLeft w:val="0"/>
      <w:marRight w:val="0"/>
      <w:marTop w:val="0"/>
      <w:marBottom w:val="0"/>
      <w:divBdr>
        <w:top w:val="none" w:sz="0" w:space="0" w:color="auto"/>
        <w:left w:val="none" w:sz="0" w:space="0" w:color="auto"/>
        <w:bottom w:val="none" w:sz="0" w:space="0" w:color="auto"/>
        <w:right w:val="none" w:sz="0" w:space="0" w:color="auto"/>
      </w:divBdr>
    </w:div>
    <w:div w:id="861552766">
      <w:bodyDiv w:val="1"/>
      <w:marLeft w:val="0"/>
      <w:marRight w:val="0"/>
      <w:marTop w:val="0"/>
      <w:marBottom w:val="0"/>
      <w:divBdr>
        <w:top w:val="none" w:sz="0" w:space="0" w:color="auto"/>
        <w:left w:val="none" w:sz="0" w:space="0" w:color="auto"/>
        <w:bottom w:val="none" w:sz="0" w:space="0" w:color="auto"/>
        <w:right w:val="none" w:sz="0" w:space="0" w:color="auto"/>
      </w:divBdr>
    </w:div>
    <w:div w:id="1058167184">
      <w:bodyDiv w:val="1"/>
      <w:marLeft w:val="0"/>
      <w:marRight w:val="0"/>
      <w:marTop w:val="0"/>
      <w:marBottom w:val="0"/>
      <w:divBdr>
        <w:top w:val="none" w:sz="0" w:space="0" w:color="auto"/>
        <w:left w:val="none" w:sz="0" w:space="0" w:color="auto"/>
        <w:bottom w:val="none" w:sz="0" w:space="0" w:color="auto"/>
        <w:right w:val="none" w:sz="0" w:space="0" w:color="auto"/>
      </w:divBdr>
    </w:div>
    <w:div w:id="1191722839">
      <w:bodyDiv w:val="1"/>
      <w:marLeft w:val="0"/>
      <w:marRight w:val="0"/>
      <w:marTop w:val="0"/>
      <w:marBottom w:val="0"/>
      <w:divBdr>
        <w:top w:val="none" w:sz="0" w:space="0" w:color="auto"/>
        <w:left w:val="none" w:sz="0" w:space="0" w:color="auto"/>
        <w:bottom w:val="none" w:sz="0" w:space="0" w:color="auto"/>
        <w:right w:val="none" w:sz="0" w:space="0" w:color="auto"/>
      </w:divBdr>
    </w:div>
    <w:div w:id="1231497709">
      <w:bodyDiv w:val="1"/>
      <w:marLeft w:val="0"/>
      <w:marRight w:val="0"/>
      <w:marTop w:val="0"/>
      <w:marBottom w:val="0"/>
      <w:divBdr>
        <w:top w:val="none" w:sz="0" w:space="0" w:color="auto"/>
        <w:left w:val="none" w:sz="0" w:space="0" w:color="auto"/>
        <w:bottom w:val="none" w:sz="0" w:space="0" w:color="auto"/>
        <w:right w:val="none" w:sz="0" w:space="0" w:color="auto"/>
      </w:divBdr>
    </w:div>
    <w:div w:id="1361317216">
      <w:bodyDiv w:val="1"/>
      <w:marLeft w:val="0"/>
      <w:marRight w:val="0"/>
      <w:marTop w:val="0"/>
      <w:marBottom w:val="0"/>
      <w:divBdr>
        <w:top w:val="none" w:sz="0" w:space="0" w:color="auto"/>
        <w:left w:val="none" w:sz="0" w:space="0" w:color="auto"/>
        <w:bottom w:val="none" w:sz="0" w:space="0" w:color="auto"/>
        <w:right w:val="none" w:sz="0" w:space="0" w:color="auto"/>
      </w:divBdr>
    </w:div>
    <w:div w:id="1410617438">
      <w:bodyDiv w:val="1"/>
      <w:marLeft w:val="0"/>
      <w:marRight w:val="0"/>
      <w:marTop w:val="0"/>
      <w:marBottom w:val="0"/>
      <w:divBdr>
        <w:top w:val="none" w:sz="0" w:space="0" w:color="auto"/>
        <w:left w:val="none" w:sz="0" w:space="0" w:color="auto"/>
        <w:bottom w:val="none" w:sz="0" w:space="0" w:color="auto"/>
        <w:right w:val="none" w:sz="0" w:space="0" w:color="auto"/>
      </w:divBdr>
    </w:div>
    <w:div w:id="1857383410">
      <w:bodyDiv w:val="1"/>
      <w:marLeft w:val="0"/>
      <w:marRight w:val="0"/>
      <w:marTop w:val="0"/>
      <w:marBottom w:val="0"/>
      <w:divBdr>
        <w:top w:val="none" w:sz="0" w:space="0" w:color="auto"/>
        <w:left w:val="none" w:sz="0" w:space="0" w:color="auto"/>
        <w:bottom w:val="none" w:sz="0" w:space="0" w:color="auto"/>
        <w:right w:val="none" w:sz="0" w:space="0" w:color="auto"/>
      </w:divBdr>
    </w:div>
    <w:div w:id="1873765833">
      <w:bodyDiv w:val="1"/>
      <w:marLeft w:val="0"/>
      <w:marRight w:val="0"/>
      <w:marTop w:val="0"/>
      <w:marBottom w:val="0"/>
      <w:divBdr>
        <w:top w:val="none" w:sz="0" w:space="0" w:color="auto"/>
        <w:left w:val="none" w:sz="0" w:space="0" w:color="auto"/>
        <w:bottom w:val="none" w:sz="0" w:space="0" w:color="auto"/>
        <w:right w:val="none" w:sz="0" w:space="0" w:color="auto"/>
      </w:divBdr>
      <w:divsChild>
        <w:div w:id="1243414601">
          <w:marLeft w:val="0"/>
          <w:marRight w:val="0"/>
          <w:marTop w:val="0"/>
          <w:marBottom w:val="0"/>
          <w:divBdr>
            <w:top w:val="none" w:sz="0" w:space="0" w:color="auto"/>
            <w:left w:val="none" w:sz="0" w:space="0" w:color="auto"/>
            <w:bottom w:val="none" w:sz="0" w:space="0" w:color="auto"/>
            <w:right w:val="none" w:sz="0" w:space="0" w:color="auto"/>
          </w:divBdr>
        </w:div>
      </w:divsChild>
    </w:div>
    <w:div w:id="1957834233">
      <w:bodyDiv w:val="1"/>
      <w:marLeft w:val="0"/>
      <w:marRight w:val="0"/>
      <w:marTop w:val="0"/>
      <w:marBottom w:val="0"/>
      <w:divBdr>
        <w:top w:val="none" w:sz="0" w:space="0" w:color="auto"/>
        <w:left w:val="none" w:sz="0" w:space="0" w:color="auto"/>
        <w:bottom w:val="none" w:sz="0" w:space="0" w:color="auto"/>
        <w:right w:val="none" w:sz="0" w:space="0" w:color="auto"/>
      </w:divBdr>
    </w:div>
    <w:div w:id="197004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jel/guide/jel.ph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astyle.apa.org/style-grammar-guidelines/references/examp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jomsa.science/"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02097323248523E-2"/>
          <c:y val="6.0498220640569415E-2"/>
          <c:w val="0.84482590899913734"/>
          <c:h val="0.85765124555160166"/>
        </c:manualLayout>
      </c:layout>
      <c:barChart>
        <c:barDir val="col"/>
        <c:grouping val="clustered"/>
        <c:varyColors val="0"/>
        <c:ser>
          <c:idx val="0"/>
          <c:order val="0"/>
          <c:tx>
            <c:strRef>
              <c:f>List1!$B$1</c:f>
              <c:strCache>
                <c:ptCount val="1"/>
                <c:pt idx="0">
                  <c:v>Strava</c:v>
                </c:pt>
              </c:strCache>
            </c:strRef>
          </c:tx>
          <c:spPr>
            <a:solidFill>
              <a:srgbClr val="9999FF"/>
            </a:solidFill>
            <a:ln w="9503">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List1!$B$2:$B$7</c:f>
              <c:numCache>
                <c:formatCode>General</c:formatCode>
                <c:ptCount val="6"/>
                <c:pt idx="0">
                  <c:v>12</c:v>
                </c:pt>
                <c:pt idx="1">
                  <c:v>17</c:v>
                </c:pt>
                <c:pt idx="2">
                  <c:v>22</c:v>
                </c:pt>
                <c:pt idx="3">
                  <c:v>14</c:v>
                </c:pt>
                <c:pt idx="4">
                  <c:v>12</c:v>
                </c:pt>
                <c:pt idx="5">
                  <c:v>19</c:v>
                </c:pt>
              </c:numCache>
            </c:numRef>
          </c:val>
          <c:extLst>
            <c:ext xmlns:c16="http://schemas.microsoft.com/office/drawing/2014/chart" uri="{C3380CC4-5D6E-409C-BE32-E72D297353CC}">
              <c16:uniqueId val="{00000000-8E9F-46D6-B755-DC948366B443}"/>
            </c:ext>
          </c:extLst>
        </c:ser>
        <c:ser>
          <c:idx val="1"/>
          <c:order val="1"/>
          <c:tx>
            <c:strRef>
              <c:f>List1!$C$1</c:f>
              <c:strCache>
                <c:ptCount val="1"/>
                <c:pt idx="0">
                  <c:v>Palivo</c:v>
                </c:pt>
              </c:strCache>
            </c:strRef>
          </c:tx>
          <c:spPr>
            <a:solidFill>
              <a:srgbClr val="993366"/>
            </a:solidFill>
            <a:ln w="9503">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List1!$C$2:$C$7</c:f>
              <c:numCache>
                <c:formatCode>General</c:formatCode>
                <c:ptCount val="6"/>
                <c:pt idx="0">
                  <c:v>17</c:v>
                </c:pt>
                <c:pt idx="1">
                  <c:v>11</c:v>
                </c:pt>
                <c:pt idx="2">
                  <c:v>29</c:v>
                </c:pt>
                <c:pt idx="3">
                  <c:v>10</c:v>
                </c:pt>
                <c:pt idx="4">
                  <c:v>17</c:v>
                </c:pt>
                <c:pt idx="5">
                  <c:v>15</c:v>
                </c:pt>
              </c:numCache>
            </c:numRef>
          </c:val>
          <c:extLst>
            <c:ext xmlns:c16="http://schemas.microsoft.com/office/drawing/2014/chart" uri="{C3380CC4-5D6E-409C-BE32-E72D297353CC}">
              <c16:uniqueId val="{00000001-8E9F-46D6-B755-DC948366B443}"/>
            </c:ext>
          </c:extLst>
        </c:ser>
        <c:ser>
          <c:idx val="2"/>
          <c:order val="2"/>
          <c:tx>
            <c:strRef>
              <c:f>List1!$D$1</c:f>
              <c:strCache>
                <c:ptCount val="1"/>
                <c:pt idx="0">
                  <c:v>Motel</c:v>
                </c:pt>
              </c:strCache>
            </c:strRef>
          </c:tx>
          <c:spPr>
            <a:solidFill>
              <a:srgbClr val="FFFFCC"/>
            </a:solidFill>
            <a:ln w="9503">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List1!$D$2:$D$7</c:f>
              <c:numCache>
                <c:formatCode>General</c:formatCode>
                <c:ptCount val="6"/>
                <c:pt idx="0">
                  <c:v>10</c:v>
                </c:pt>
                <c:pt idx="1">
                  <c:v>21</c:v>
                </c:pt>
                <c:pt idx="2">
                  <c:v>14</c:v>
                </c:pt>
                <c:pt idx="3">
                  <c:v>17</c:v>
                </c:pt>
                <c:pt idx="4">
                  <c:v>10</c:v>
                </c:pt>
                <c:pt idx="5">
                  <c:v>20</c:v>
                </c:pt>
              </c:numCache>
            </c:numRef>
          </c:val>
          <c:extLst>
            <c:ext xmlns:c16="http://schemas.microsoft.com/office/drawing/2014/chart" uri="{C3380CC4-5D6E-409C-BE32-E72D297353CC}">
              <c16:uniqueId val="{00000002-8E9F-46D6-B755-DC948366B443}"/>
            </c:ext>
          </c:extLst>
        </c:ser>
        <c:dLbls>
          <c:showLegendKey val="0"/>
          <c:showVal val="0"/>
          <c:showCatName val="0"/>
          <c:showSerName val="0"/>
          <c:showPercent val="0"/>
          <c:showBubbleSize val="0"/>
        </c:dLbls>
        <c:gapWidth val="150"/>
        <c:axId val="180953360"/>
        <c:axId val="1"/>
      </c:barChart>
      <c:catAx>
        <c:axId val="180953360"/>
        <c:scaling>
          <c:orientation val="minMax"/>
        </c:scaling>
        <c:delete val="0"/>
        <c:axPos val="b"/>
        <c:numFmt formatCode="General" sourceLinked="1"/>
        <c:majorTickMark val="out"/>
        <c:minorTickMark val="none"/>
        <c:tickLblPos val="nextTo"/>
        <c:spPr>
          <a:ln w="2376">
            <a:solidFill>
              <a:srgbClr val="000000"/>
            </a:solidFill>
            <a:prstDash val="solid"/>
          </a:ln>
        </c:spPr>
        <c:txPr>
          <a:bodyPr rot="0" vert="horz"/>
          <a:lstStyle/>
          <a:p>
            <a:pPr>
              <a:defRPr sz="245" b="0" i="0" u="none" strike="noStrike" baseline="0">
                <a:solidFill>
                  <a:srgbClr val="000000"/>
                </a:solidFill>
                <a:latin typeface="Times New Roman CE"/>
                <a:ea typeface="Times New Roman CE"/>
                <a:cs typeface="Times New Roman CE"/>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2376">
              <a:solidFill>
                <a:srgbClr val="000000"/>
              </a:solidFill>
              <a:prstDash val="dash"/>
            </a:ln>
          </c:spPr>
        </c:majorGridlines>
        <c:numFmt formatCode="General" sourceLinked="1"/>
        <c:majorTickMark val="out"/>
        <c:minorTickMark val="none"/>
        <c:tickLblPos val="nextTo"/>
        <c:spPr>
          <a:ln w="2376">
            <a:solidFill>
              <a:sysClr val="window" lastClr="FFFFFF">
                <a:lumMod val="65000"/>
              </a:sysClr>
            </a:solidFill>
            <a:prstDash val="dash"/>
          </a:ln>
        </c:spPr>
        <c:txPr>
          <a:bodyPr rot="0" vert="horz"/>
          <a:lstStyle/>
          <a:p>
            <a:pPr>
              <a:defRPr sz="699" b="0" i="0" u="none" strike="noStrike" baseline="0">
                <a:solidFill>
                  <a:srgbClr val="000000"/>
                </a:solidFill>
                <a:latin typeface="Times New Roman CE"/>
                <a:ea typeface="Times New Roman CE"/>
                <a:cs typeface="Times New Roman CE"/>
              </a:defRPr>
            </a:pPr>
            <a:endParaRPr lang="en-US"/>
          </a:p>
        </c:txPr>
        <c:crossAx val="180953360"/>
        <c:crosses val="autoZero"/>
        <c:crossBetween val="between"/>
      </c:valAx>
      <c:spPr>
        <a:noFill/>
        <a:ln w="25380">
          <a:noFill/>
        </a:ln>
      </c:spPr>
    </c:plotArea>
    <c:legend>
      <c:legendPos val="r"/>
      <c:layout>
        <c:manualLayout>
          <c:xMode val="edge"/>
          <c:yMode val="edge"/>
          <c:x val="0.9239512053875828"/>
          <c:y val="0.43060455431897826"/>
          <c:w val="6.8356731209310628E-2"/>
          <c:h val="0.26579744571034758"/>
        </c:manualLayout>
      </c:layout>
      <c:overlay val="0"/>
      <c:spPr>
        <a:solidFill>
          <a:srgbClr val="FFFFFF"/>
        </a:solidFill>
        <a:ln w="2376">
          <a:solidFill>
            <a:srgbClr val="000000"/>
          </a:solidFill>
          <a:prstDash val="solid"/>
        </a:ln>
      </c:spPr>
      <c:txPr>
        <a:bodyPr/>
        <a:lstStyle/>
        <a:p>
          <a:pPr>
            <a:defRPr sz="500" b="0" i="0" u="none" strike="noStrike" baseline="0">
              <a:solidFill>
                <a:srgbClr val="000000"/>
              </a:solidFill>
              <a:latin typeface="Times New Roman CE"/>
              <a:ea typeface="Times New Roman CE"/>
              <a:cs typeface="Times New Roman CE"/>
            </a:defRPr>
          </a:pPr>
          <a:endParaRPr lang="en-US"/>
        </a:p>
      </c:txPr>
    </c:legend>
    <c:plotVisOnly val="0"/>
    <c:dispBlanksAs val="gap"/>
    <c:showDLblsOverMax val="0"/>
  </c:chart>
  <c:spPr>
    <a:noFill/>
    <a:ln>
      <a:solidFill>
        <a:sysClr val="window" lastClr="FFFFFF">
          <a:lumMod val="65000"/>
        </a:sysClr>
      </a:solidFill>
    </a:ln>
  </c:spPr>
  <c:txPr>
    <a:bodyPr/>
    <a:lstStyle/>
    <a:p>
      <a:pPr>
        <a:defRPr sz="245" b="0" i="0" u="none" strike="noStrike" baseline="0">
          <a:solidFill>
            <a:srgbClr val="000000"/>
          </a:solidFill>
          <a:latin typeface="Times New Roman CE"/>
          <a:ea typeface="Times New Roman CE"/>
          <a:cs typeface="Times New Roman CE"/>
        </a:defRPr>
      </a:pPr>
      <a:endParaRPr lang="en-US"/>
    </a:p>
  </c:txPr>
  <c:externalData r:id="rId2">
    <c:autoUpdate val="0"/>
  </c:externalData>
</c:chartSpace>
</file>

<file path=word/theme/theme1.xml><?xml version="1.0" encoding="utf-8"?>
<a:theme xmlns:a="http://schemas.openxmlformats.org/drawingml/2006/main" name="Office Theme">
  <a:themeElements>
    <a:clrScheme name="Хартия">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пушено стъкло">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OEC21</b:Tag>
    <b:SourceType>ElectronicSource</b:SourceType>
    <b:Guid>{F64A43AC-78F7-4BA9-9417-AC1DFD97A43A}</b:Guid>
    <b:Author>
      <b:Author>
        <b:Corporate>OECD</b:Corporate>
      </b:Author>
      <b:Compiler>
        <b:NameList>
          <b:Person>
            <b:Last>Publishing</b:Last>
            <b:First>OECD</b:First>
          </b:Person>
        </b:NameList>
      </b:Compiler>
    </b:Author>
    <b:Title>Decentralisation and Regionalisation in Bulgaria: Towards Balanced Regional Development</b:Title>
    <b:InternetSiteTitle>Decentralisation and Regionalisation in Bulgaria : Towards Balanced Regional Development</b:InternetSiteTitle>
    <b:Year>2021</b:Year>
    <b:Month>2</b:Month>
    <b:Day>23</b:Day>
    <b:URL>https://www.oecd-ilibrary.org/sites/b5ab8109-en/index.html?itemId=/content/publication/b5ab8109-en#section-d1e1194</b:URL>
    <b:YearAccessed>2023</b:YearAccessed>
    <b:MonthAccessed>5</b:MonthAccessed>
    <b:DayAccessed>25</b:DayAccessed>
    <b:DOI>https://doi.org/10.1787/b5ab8109-en</b:DOI>
    <b:PublicationTitle>Decentralisation and Regionalisation in Bulgaria</b:PublicationTitle>
    <b:City>Paris</b:City>
    <b:CountryRegion>France</b:CountryRegion>
    <b:LCID>en-US</b:LCID>
    <b:RefOrder>10</b:RefOrder>
  </b:Source>
  <b:Source>
    <b:Tag>ВНС23</b:Tag>
    <b:SourceType>DocumentFromInternetSite</b:SourceType>
    <b:Guid>{A0DECFF4-71CA-42D3-886C-DCA31A8C6AAB}</b:Guid>
    <b:Title>CONSTITUTION OF THE REPUBLIC OF BULGARIA, In force from 13.07.1991, amended. and add. DV. No. 100 of December 18, 2015,</b:Title>
    <b:Year>2023</b:Year>
    <b:Month>5</b:Month>
    <b:Day>25</b:Day>
    <b:InternetSiteTitle>LEX - Bulgarian Legal Portal</b:InternetSiteTitle>
    <b:URL>https://lex.bg/laws/ldoc/521957377</b:URL>
    <b:RefOrder>11</b:RefOrder>
  </b:Source>
  <b:Source>
    <b:Tag>Ива</b:Tag>
    <b:SourceType>JournalArticle</b:SourceType>
    <b:Guid>{95AB9533-1D50-45CE-87F0-F3E8B642CE6D}</b:Guid>
    <b:Title>Financial decentralization in the interest of local communities</b:Title>
    <b:CountryRegion>България</b:CountryRegion>
    <b:Author>
      <b:Author>
        <b:NameList>
          <b:Person>
            <b:Last>Ivanov</b:Last>
            <b:First>Stoqn</b:First>
          </b:Person>
        </b:NameList>
      </b:Author>
    </b:Author>
    <b:URL>https://www.mrrb.bg/static/media/ups/articles/attachments/cca143ab3eb5417df5f7aaecbf400ab7.doc</b:URL>
    <b:Year>2006</b:Year>
    <b:JournalName>Public Administration</b:JournalName>
    <b:Pages>1-10</b:Pages>
    <b:LCID>en-US</b:LCID>
    <b:RefOrder>12</b:RefOrder>
  </b:Source>
  <b:Source>
    <b:Tag>МФ22</b:Tag>
    <b:SourceType>Misc</b:SourceType>
    <b:Guid>{9248C9EC-10A8-447F-918D-88AE91BB4B30}</b:Guid>
    <b:Title>A mechanism for determining the main budgetary relationships between the central</b:Title>
    <b:Year>2022</b:Year>
    <b:URL>https://www.minfin.bg/bg/95</b:URL>
    <b:Author>
      <b:Author>
        <b:Corporate>Ministry of Finance</b:Corporate>
      </b:Author>
    </b:Author>
    <b:PublicationTitle>Application</b:PublicationTitle>
    <b:RefOrder>13</b:RefOrder>
  </b:Source>
  <b:Source>
    <b:Tag>ИПИ221</b:Tag>
    <b:SourceType>DocumentFromInternetSite</b:SourceType>
    <b:Guid>{81656A64-F3B6-46E0-9A79-DD04146403C9}</b:Guid>
    <b:Author>
      <b:Author>
        <b:Corporate>IME</b:Corporate>
      </b:Author>
    </b:Author>
    <b:Title>The equalization and capital subsidy for municipalities will grow significantly in 2022</b:Title>
    <b:Year>2022</b:Year>
    <b:Month>9</b:Month>
    <b:Day>2</b:Day>
    <b:YearAccessed>2023</b:YearAccessed>
    <b:MonthAccessed>1</b:MonthAccessed>
    <b:DayAccessed>20</b:DayAccessed>
    <b:URL>https://265obshtini.bg/news/109</b:URL>
    <b:RefOrder>14</b:RefOrder>
  </b:Source>
  <b:Source>
    <b:Tag>НСИ</b:Tag>
    <b:SourceType>DocumentFromInternetSite</b:SourceType>
    <b:Guid>{CA604A6F-AB0B-4BAB-8E7E-46001BBBC1D3}</b:Guid>
    <b:Author>
      <b:Author>
        <b:Corporate>National Statistical Institute</b:Corporate>
      </b:Author>
    </b:Author>
    <b:Title>INFLATION AND CONSUMER PRICE INDICES FOR DECEMBER 2022</b:Title>
    <b:InternetSiteTitle>National Statistical Institute</b:InternetSiteTitle>
    <b:Year>2023</b:Year>
    <b:Month>1</b:Month>
    <b:Day>16</b:Day>
    <b:URL>https://www.nsi.bg/bg/content/20021/%D0%BF%D1%80%D0%B5%D1%81%D1%81%D1%8A%D0%BE%D0%B1%D1%89%D0%B5%D0%BD%D0%B8%D0%B5/%D0%B8%D0%BD%D1%84%D0%BB%D0%B0%D1%86%D0%B8%D1%8F-%D0%B8-%D0%B8%D0%BD%D0%B4%D0%B5%D0%BA%D1%81%D0%B8-%D0%BD%D0%B0-%D0%BF%D0%BE%D1%82%D1%80%D0%</b:URL>
    <b:RefOrder>15</b:RefOrder>
  </b:Source>
  <b:Source>
    <b:Tag>ИПИ23</b:Tag>
    <b:SourceType>DocumentFromInternetSite</b:SourceType>
    <b:Guid>{65D79809-CBC9-421F-AA60-41FE37249A1F}</b:Guid>
    <b:Author>
      <b:Author>
        <b:Corporate>IME</b:Corporate>
      </b:Author>
    </b:Author>
    <b:Title>Municipalities become even more dependent on the central budget in 2022.</b:Title>
    <b:InternetSiteTitle>265 stories about economics</b:InternetSiteTitle>
    <b:Year>2023</b:Year>
    <b:Month>6</b:Month>
    <b:Day>9</b:Day>
    <b:URL>https://265obshtini.bg/news/145</b:URL>
    <b:RefOrder>16</b:RefOrder>
  </b:Source>
  <b:Source>
    <b:Tag>ИПИ</b:Tag>
    <b:SourceType>DocumentFromInternetSite</b:SourceType>
    <b:Guid>{F58A57E9-7ACA-467F-9436-E39D5AD20A69}</b:Guid>
    <b:Author>
      <b:Author>
        <b:Corporate>IME</b:Corporate>
      </b:Author>
    </b:Author>
    <b:Title>How much and where are the European funds spent in Bulgaria</b:Title>
    <b:Year>2022</b:Year>
    <b:YearAccessed>2023</b:YearAccessed>
    <b:MonthAccessed>01</b:MonthAccessed>
    <b:DayAccessed>20</b:DayAccessed>
    <b:URL>https://265obshtini.bg/news/72</b:URL>
    <b:Month>07</b:Month>
    <b:Day>8</b:Day>
    <b:InternetSiteTitle>265 stories about economics</b:InternetSiteTitle>
    <b:RefOrder>17</b:RefOrder>
  </b:Source>
  <b:Source>
    <b:Tag>Пен133</b:Tag>
    <b:SourceType>Book</b:SourceType>
    <b:Guid>{9834E51D-DA08-4C19-8F0F-25574EB7BFA7}</b:Guid>
    <b:Title>Social development of the regions</b:Title>
    <b:Year>2013</b:Year>
    <b:City>Sofia</b:City>
    <b:Publisher>Publishing complex - UNWE</b:Publisher>
    <b:Author>
      <b:Author>
        <b:NameList>
          <b:Person>
            <b:Last>Penkova</b:Last>
            <b:First>Evgeniq</b:First>
          </b:Person>
          <b:Person>
            <b:Last>Gorchilova</b:Last>
            <b:First>Denitsa</b:First>
          </b:Person>
        </b:NameList>
      </b:Author>
    </b:Author>
    <b:RefOrder>18</b:RefOrder>
  </b:Source>
  <b:Source>
    <b:Tag>ИПИ222</b:Tag>
    <b:SourceType>DocumentFromInternetSite</b:SourceType>
    <b:Guid>{64A04741-C918-4B9C-95A7-D8747ADCC8A8}</b:Guid>
    <b:Author>
      <b:Author>
        <b:Corporate>IME</b:Corporate>
      </b:Author>
    </b:Author>
    <b:Title>Foreign direct investment accrual per capita, 2018-2021</b:Title>
    <b:InternetSiteTitle>265 stories about economics</b:InternetSiteTitle>
    <b:Year>2022</b:Year>
    <b:URL>https://265obshtini.bg/map/313</b:URL>
    <b:RefOrder>19</b:RefOrder>
  </b:Source>
  <b:Source>
    <b:Tag>ипи22</b:Tag>
    <b:SourceType>DocumentFromInternetSite</b:SourceType>
    <b:Guid>{B9AB7484-F162-4384-8034-DB083712D073}</b:Guid>
    <b:Author>
      <b:Author>
        <b:Corporate>IME</b:Corporate>
      </b:Author>
    </b:Author>
    <b:Title>Chelopech and Kozloduy are once again leaders in salaries in the country</b:Title>
    <b:Year>2022</b:Year>
    <b:Month>04</b:Month>
    <b:Day>13</b:Day>
    <b:YearAccessed>2023</b:YearAccessed>
    <b:MonthAccessed>01</b:MonthAccessed>
    <b:DayAccessed>22</b:DayAccessed>
    <b:URL>https://ime.bg/bg/articles/elope-i-kozlodui-otnovo-lideri-po-zaplati-v-stranata-1/</b:URL>
    <b:InternetSiteTitle>265 stories about economics</b:InternetSiteTitle>
    <b:RefOrder>20</b:RefOrder>
  </b:Source>
  <b:Source>
    <b:Tag>ПРИ</b:Tag>
    <b:SourceType>DocumentFromInternetSite</b:SourceType>
    <b:Guid>{DAD3EB85-E3E0-4F90-ADC3-02EF1A7BB23F}</b:Guid>
    <b:Title>ANNEX V, Model for the programs supported by the ERDF (Investment for growth and jobs goal, ESF+, ESF, Cohesion Fund and EMFF — Article 16(3)</b:Title>
    <b:URL>https://asp.government.bg/uploaded/files/5737-AnnexVProgramme-for-food-and-basic-material-supportv1.2280421.pdf</b:URL>
    <b:Author>
      <b:Author>
        <b:Corporate>European Commission</b:Corporate>
      </b:Author>
    </b:Author>
    <b:Year>2020</b:Year>
    <b:Month>1</b:Month>
    <b:Day>15</b:Day>
    <b:YearAccessed>2023</b:YearAccessed>
    <b:MonthAccessed>1</b:MonthAccessed>
    <b:DayAccessed>27</b:DayAccessed>
    <b:RefOrder>21</b:RefOrder>
  </b:Source>
  <b:Source>
    <b:Tag>Цон22</b:Tag>
    <b:SourceType>Book</b:SourceType>
    <b:Guid>{E6E00117-7620-4663-9968-B51C15726D48}</b:Guid>
    <b:Title>Regulatory models for spatial development</b:Title>
    <b:Year>2022</b:Year>
    <b:Author>
      <b:Author>
        <b:NameList>
          <b:Person>
            <b:Last>Tsonkov</b:Last>
            <b:First>Nikolai</b:First>
          </b:Person>
        </b:NameList>
      </b:Author>
    </b:Author>
    <b:City>Sofia</b:City>
    <b:Publisher>UC-UNWE</b:Publisher>
    <b:Edition>1</b:Edition>
    <b:RefOrder>22</b:RefOrder>
  </b:Source>
  <b:Source>
    <b:Tag>Мин22</b:Tag>
    <b:SourceType>DocumentFromInternetSite</b:SourceType>
    <b:Guid>{EEEFB9B1-8C88-44BE-94B8-A818B7B2F895}</b:Guid>
    <b:Author>
      <b:Author>
        <b:Corporate>Министерски съвет</b:Corporate>
      </b:Author>
    </b:Author>
    <b:Title>Портал за обществени консултации, Доклади за съсътоянието на администрацията</b:Title>
    <b:Year>2022</b:Year>
    <b:Month>7</b:Month>
    <b:Day>5</b:Day>
    <b:YearAccessed>2023</b:YearAccessed>
    <b:MonthAccessed>1</b:MonthAccessed>
    <b:DayAccessed>22</b:DayAccessed>
    <b:URL>https://www.strategy.bg/Publications/View.aspx?lang=bg-BG&amp;Id=81</b:URL>
    <b:RefOrder>23</b:RefOrder>
  </b:Source>
  <b:Source>
    <b:Tag>Адр22</b:Tag>
    <b:SourceType>DocumentFromInternetSite</b:SourceType>
    <b:Guid>{81E131DC-DF99-4F79-98CB-9DB107B37A2C}</b:Guid>
    <b:Author>
      <b:Author>
        <b:NameList>
          <b:Person>
            <b:Last>Николов</b:Last>
            <b:First>Адриан</b:First>
          </b:Person>
        </b:NameList>
      </b:Author>
    </b:Author>
    <b:Title>Общините с по-малко от 100 души на един общински служител вече са 52, Иснитут за пазарна икономика</b:Title>
    <b:Year>2022</b:Year>
    <b:Month>11</b:Month>
    <b:Day>25</b:Day>
    <b:YearAccessed>2023</b:YearAccessed>
    <b:MonthAccessed>1</b:MonthAccessed>
    <b:DayAccessed>22</b:DayAccessed>
    <b:URL>https://ime.bg/bg/articles/obshtinite-s-po-malko-ot-100-dushi-na-edin-obshtinski-slujitel-vee-sa-52/</b:URL>
    <b:RefOrder>24</b:RefOrder>
  </b:Source>
  <b:Source>
    <b:Tag>EK21</b:Tag>
    <b:SourceType>DocumentFromInternetSite</b:SourceType>
    <b:Guid>{8A6C9A9B-D75E-41B2-A3AC-C13BE34B378F}</b:Guid>
    <b:Author>
      <b:Author>
        <b:Corporate>European Commission</b:Corporate>
      </b:Author>
    </b:Author>
    <b:Title>ПРИЛОЖЕНИЕ V</b:Title>
    <b:InternetSiteTitle>Развитие на регионите - eufunds</b:InternetSiteTitle>
    <b:Year>2021</b:Year>
    <b:Month>1</b:Month>
    <b:Day>1</b:Day>
    <b:URL>https://www.eufunds.bg/sites/default/files/uploads/oprd/docs/2020-12/21.12.20-%D0%9F%D0%A0%D0%A0%2021-27_0.pdf</b:URL>
    <b:RefOrder>25</b:RefOrder>
  </b:Source>
  <b:Source>
    <b:Tag>Law</b:Tag>
    <b:SourceType>Book</b:SourceType>
    <b:Guid>{17F2B632-11DF-42FB-8300-D848E1863E78}</b:Guid>
    <b:Title>Law on the Ministry of Internal Affairs, published DV. no. 53 of 27.06.2014, final change DV. no. 62 of 05.08.2022</b:Title>
    <b:RefOrder>1</b:RefOrder>
  </b:Source>
  <b:Source>
    <b:Tag>Reg</b:Tag>
    <b:SourceType>Book</b:SourceType>
    <b:Guid>{A8CBE1C2-745A-42DE-89C2-CE8E21C62DC3}</b:Guid>
    <b:Title>Regulations for the organization and activities of the Ministry of Internal Affairs, in force from 22.07.2014, published DV. no. 60 of 22.07.2014, final change and add. DV. no. 31 of 14.04.2021</b:Title>
    <b:RefOrder>3</b:RefOrder>
  </b:Source>
  <b:Source>
    <b:Tag>Reg1</b:Tag>
    <b:SourceType>Book</b:SourceType>
    <b:Guid>{2BEE88B3-1CF9-4E05-AA41-74F4D8970470}</b:Guid>
    <b:Title>Regulations for the organization and activities of the Ministry of Internal Affairs, in force from 22.07.2014, published DV. no. 60 of 22.07.2014, final change and add. DV. no. 31 of 14.04.2021</b:Title>
    <b:RefOrder>2</b:RefOrder>
  </b:Source>
  <b:Source>
    <b:Tag>Law1</b:Tag>
    <b:SourceType>Book</b:SourceType>
    <b:Guid>{0DB8FD28-89B4-4D11-9EF6-63AC2B79F14B}</b:Guid>
    <b:Title>Law on the civil servant, in force from 27.08.1999, promulgated State Gazette, no. 67 of 27.07.1999, final change State Gazette, no. 109 of 22.12.2020</b:Title>
    <b:RefOrder>4</b:RefOrder>
  </b:Source>
  <b:Source>
    <b:Tag>Law2</b:Tag>
    <b:SourceType>Book</b:SourceType>
    <b:Guid>{9D00FD44-DC81-4E20-9841-88811A7ED0EF}</b:Guid>
    <b:Author>
      <b:Author>
        <b:NameList>
          <b:Person>
            <b:Last>Law on Administration</b:Last>
            <b:First>published</b:First>
            <b:Middle>DV. no. 130 of 05.11.1998, amended. DV. no. 21 of 13.03.2020</b:Middle>
          </b:Person>
        </b:NameList>
      </b:Author>
    </b:Author>
    <b:RefOrder>26</b:RefOrder>
  </b:Source>
  <b:Source>
    <b:Tag>Law3</b:Tag>
    <b:SourceType>Book</b:SourceType>
    <b:Guid>{FC53E5C1-7BB1-43F9-8EDA-ED7A6D7EE0B3}</b:Guid>
    <b:Title>  Law on Administration, published DV. no. 130 of 05.11.1998, amended. DV. no. 21 of 13.03.2020</b:Title>
    <b:RefOrder>5</b:RefOrder>
  </b:Source>
  <b:Source>
    <b:Tag>Cla</b:Tag>
    <b:SourceType>Book</b:SourceType>
    <b:Guid>{E88CD105-3AB7-4DF8-9F70-C81E2741C726}</b:Guid>
    <b:Title>Classifier of positions in the administration, adopted by PMS No. 129/26.06.2012, promulgated State Gazette, no. 49 of 29.06.2012, final change DV. no. 70 of 30.08.2022</b:Title>
    <b:RefOrder>6</b:RefOrder>
  </b:Source>
  <b:Source>
    <b:Tag>Arm94</b:Tag>
    <b:SourceType>Book</b:SourceType>
    <b:Guid>{D5FC2D72-5165-4B81-9BDA-0E5CDFD970BE}</b:Guid>
    <b:Author>
      <b:Author>
        <b:NameList>
          <b:Person>
            <b:Last>Armstrong</b:Last>
            <b:First>M.</b:First>
          </b:Person>
        </b:NameList>
      </b:Author>
    </b:Author>
    <b:Title>Essential Management Techniques</b:Title>
    <b:Year>1994</b:Year>
    <b:Publisher> Dolphin Press</b:Publisher>
    <b:RefOrder>7</b:RefOrder>
  </b:Source>
  <b:Source>
    <b:Tag>Gek07</b:Tag>
    <b:SourceType>ConferenceProceedings</b:SourceType>
    <b:Guid>{AD5FDD81-C851-4D8E-9F88-FAC690C3243F}</b:Guid>
    <b:Author>
      <b:Author>
        <b:NameList>
          <b:Person>
            <b:Last>Gekov</b:Last>
            <b:First>B.</b:First>
          </b:Person>
        </b:NameList>
      </b:Author>
    </b:Author>
    <b:Title>Problems of effectiveness in the management of territorial police services"</b:Title>
    <b:Year>2007</b:Year>
    <b:City>Sofia</b:City>
    <b:Publisher>Ministry of the Interior</b:Publisher>
    <b:ConferenceName>Scientific Research Institute of Forensic Science and Criminology, Center for Police Research</b:ConferenceName>
    <b:RefOrder>8</b:RefOrder>
  </b:Source>
  <b:Source>
    <b:Tag>Mil13</b:Tag>
    <b:SourceType>ConferenceProceedings</b:SourceType>
    <b:Guid>{1417CB6C-C4B1-4233-B6CC-2463CF524F85}</b:Guid>
    <b:Author>
      <b:Author>
        <b:NameList>
          <b:Person>
            <b:Last>Milanova</b:Last>
          </b:Person>
          <b:Person>
            <b:Last>Naydenova</b:Last>
          </b:Person>
        </b:NameList>
      </b:Author>
    </b:Author>
    <b:Title>Management of human capital in a company environment</b:Title>
    <b:Year>2013</b:Year>
    <b:City>Sofia</b:City>
    <b:RefOrder>9</b:RefOrder>
  </b:Source>
</b:Sources>
</file>

<file path=customXml/itemProps1.xml><?xml version="1.0" encoding="utf-8"?>
<ds:datastoreItem xmlns:ds="http://schemas.openxmlformats.org/officeDocument/2006/customXml" ds:itemID="{0A7CA5C9-B69F-42D8-8562-930BD4BB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1005</Words>
  <Characters>5729</Characters>
  <Application>Microsoft Office Word</Application>
  <DocSecurity>0</DocSecurity>
  <Lines>47</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Tsvetelina Valcheva</dc:creator>
  <cp:keywords/>
  <dc:description/>
  <cp:lastModifiedBy>Ralitsa Veleva</cp:lastModifiedBy>
  <cp:revision>21</cp:revision>
  <cp:lastPrinted>2023-07-11T13:13:00Z</cp:lastPrinted>
  <dcterms:created xsi:type="dcterms:W3CDTF">2023-11-22T07:41:00Z</dcterms:created>
  <dcterms:modified xsi:type="dcterms:W3CDTF">2026-06-30T13:11:00Z</dcterms:modified>
</cp:coreProperties>
</file>